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221"/>
        <w:tblW w:w="10207" w:type="dxa"/>
        <w:tblLook w:val="04A0" w:firstRow="1" w:lastRow="0" w:firstColumn="1" w:lastColumn="0" w:noHBand="0" w:noVBand="1"/>
      </w:tblPr>
      <w:tblGrid>
        <w:gridCol w:w="10207"/>
      </w:tblGrid>
      <w:tr w:rsidRPr="003220BB" w:rsidR="00234906" w:rsidTr="2C64BFAE" w14:paraId="2F2FD48F" w14:textId="77777777">
        <w:trPr>
          <w:trHeight w:val="680"/>
        </w:trPr>
        <w:tc>
          <w:tcPr>
            <w:tcW w:w="10207" w:type="dxa"/>
            <w:tcBorders>
              <w:top w:val="nil"/>
              <w:left w:val="nil"/>
              <w:bottom w:val="nil"/>
              <w:right w:val="nil"/>
            </w:tcBorders>
            <w:shd w:val="clear" w:color="auto" w:fill="auto"/>
            <w:tcMar/>
            <w:vAlign w:val="center"/>
          </w:tcPr>
          <w:p w:rsidRPr="003220BB" w:rsidR="00234906" w:rsidP="00D80846" w:rsidRDefault="00234906" w14:paraId="0450EA0E" w14:textId="41050EFB">
            <w:pPr>
              <w:pStyle w:val="Heading1"/>
              <w:rPr>
                <w:rFonts w:ascii="Lexend Light" w:hAnsi="Lexend Light"/>
                <w:b/>
                <w:bCs/>
              </w:rPr>
            </w:pPr>
          </w:p>
        </w:tc>
      </w:tr>
      <w:tr w:rsidRPr="00A53A7A" w:rsidR="00234906" w:rsidTr="2C64BFAE" w14:paraId="49B64471" w14:textId="77777777">
        <w:trPr>
          <w:trHeight w:val="1053"/>
        </w:trPr>
        <w:tc>
          <w:tcPr>
            <w:tcW w:w="10207" w:type="dxa"/>
            <w:tcBorders>
              <w:top w:val="nil"/>
              <w:left w:val="nil"/>
              <w:bottom w:val="single" w:color="auto" w:sz="4" w:space="0"/>
              <w:right w:val="nil"/>
            </w:tcBorders>
            <w:shd w:val="clear" w:color="auto" w:fill="auto"/>
            <w:tcMar/>
          </w:tcPr>
          <w:p w:rsidRPr="00B94164" w:rsidR="00C04246" w:rsidP="00FA1D73" w:rsidRDefault="00B94164" w14:paraId="01E5EF24" w14:textId="697D1958">
            <w:pPr>
              <w:pStyle w:val="Heading1"/>
              <w:jc w:val="center"/>
              <w:rPr>
                <w:rStyle w:val="eop"/>
                <w:rFonts w:ascii="Effra" w:hAnsi="Effra" w:cs="Effra"/>
                <w:sz w:val="40"/>
                <w:szCs w:val="40"/>
                <w:shd w:val="clear" w:color="auto" w:fill="FFFFFF"/>
              </w:rPr>
            </w:pPr>
            <w:r>
              <w:rPr>
                <w:rStyle w:val="normaltextrun"/>
                <w:rFonts w:ascii="Effra" w:hAnsi="Effra" w:cs="Effra"/>
                <w:sz w:val="40"/>
                <w:szCs w:val="40"/>
                <w:shd w:val="clear" w:color="auto" w:fill="FFFFFF"/>
              </w:rPr>
              <w:t>East Devon</w:t>
            </w:r>
            <w:r w:rsidRPr="00B94164" w:rsidR="00C04246">
              <w:rPr>
                <w:rStyle w:val="normaltextrun"/>
                <w:rFonts w:ascii="Effra" w:hAnsi="Effra" w:cs="Effra"/>
                <w:sz w:val="40"/>
                <w:szCs w:val="40"/>
                <w:shd w:val="clear" w:color="auto" w:fill="FFFFFF"/>
              </w:rPr>
              <w:t xml:space="preserve"> National Landscape Fund</w:t>
            </w:r>
          </w:p>
          <w:p w:rsidRPr="001D5476" w:rsidR="00234906" w:rsidP="00D80846" w:rsidRDefault="00234906" w14:paraId="42DB46E2" w14:textId="3B81634A">
            <w:pPr>
              <w:pStyle w:val="Heading1"/>
              <w:jc w:val="center"/>
              <w:rPr>
                <w:rFonts w:ascii="Effra" w:hAnsi="Effra" w:cs="Effra"/>
              </w:rPr>
            </w:pPr>
            <w:r w:rsidRPr="001D5476">
              <w:rPr>
                <w:rFonts w:ascii="Effra" w:hAnsi="Effra" w:cs="Effra"/>
              </w:rPr>
              <w:t>Information &amp; Guidance Notes</w:t>
            </w:r>
            <w:r w:rsidRPr="001D5476" w:rsidR="00526974">
              <w:rPr>
                <w:rFonts w:ascii="Effra" w:hAnsi="Effra" w:cs="Effra"/>
              </w:rPr>
              <w:t xml:space="preserve"> 202</w:t>
            </w:r>
            <w:r w:rsidR="00B94164">
              <w:rPr>
                <w:rFonts w:ascii="Effra" w:hAnsi="Effra" w:cs="Effra"/>
              </w:rPr>
              <w:t>5</w:t>
            </w:r>
            <w:r w:rsidRPr="001D5476" w:rsidR="00526974">
              <w:rPr>
                <w:rFonts w:ascii="Effra" w:hAnsi="Effra" w:cs="Effra"/>
              </w:rPr>
              <w:t>/2</w:t>
            </w:r>
            <w:r w:rsidR="00B94164">
              <w:rPr>
                <w:rFonts w:ascii="Effra" w:hAnsi="Effra" w:cs="Effra"/>
              </w:rPr>
              <w:t>6</w:t>
            </w:r>
          </w:p>
          <w:p w:rsidRPr="00A53A7A" w:rsidR="00234906" w:rsidP="00D80846" w:rsidRDefault="00234906" w14:paraId="3119E6C1" w14:textId="111E9451">
            <w:pPr>
              <w:jc w:val="center"/>
              <w:rPr>
                <w:rFonts w:ascii="Effra" w:hAnsi="Effra" w:cs="Effra"/>
              </w:rPr>
            </w:pPr>
          </w:p>
        </w:tc>
      </w:tr>
      <w:tr w:rsidRPr="00A53A7A" w:rsidR="00FB6790" w:rsidTr="2C64BFAE" w14:paraId="65860595" w14:textId="77777777">
        <w:trPr>
          <w:trHeight w:val="680"/>
        </w:trPr>
        <w:tc>
          <w:tcPr>
            <w:tcW w:w="10207"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vAlign w:val="center"/>
          </w:tcPr>
          <w:p w:rsidRPr="00A53A7A" w:rsidR="00FB6790" w:rsidP="00D80846" w:rsidRDefault="0089330A" w14:paraId="0437A372" w14:textId="59989FE4">
            <w:pPr>
              <w:rPr>
                <w:rFonts w:ascii="Effra" w:hAnsi="Effra" w:cs="Effra"/>
                <w:sz w:val="32"/>
                <w:szCs w:val="32"/>
                <w:highlight w:val="yellow"/>
              </w:rPr>
            </w:pPr>
            <w:r w:rsidRPr="00A53A7A">
              <w:rPr>
                <w:rFonts w:ascii="Effra" w:hAnsi="Effra" w:cs="Effra"/>
                <w:sz w:val="32"/>
                <w:szCs w:val="32"/>
              </w:rPr>
              <w:t xml:space="preserve">Fund </w:t>
            </w:r>
            <w:r w:rsidR="001D5476">
              <w:rPr>
                <w:rFonts w:ascii="Effra" w:hAnsi="Effra" w:cs="Effra"/>
                <w:sz w:val="32"/>
                <w:szCs w:val="32"/>
              </w:rPr>
              <w:t>i</w:t>
            </w:r>
            <w:r w:rsidRPr="00A53A7A">
              <w:rPr>
                <w:rFonts w:ascii="Effra" w:hAnsi="Effra" w:cs="Effra"/>
                <w:sz w:val="32"/>
                <w:szCs w:val="32"/>
              </w:rPr>
              <w:t>nformation</w:t>
            </w:r>
          </w:p>
        </w:tc>
      </w:tr>
      <w:tr w:rsidRPr="00A53A7A" w:rsidR="00A74FB9" w:rsidTr="2C64BFAE" w14:paraId="266D9F43" w14:textId="77777777">
        <w:trPr>
          <w:trHeight w:val="680"/>
        </w:trPr>
        <w:tc>
          <w:tcPr>
            <w:tcW w:w="10207" w:type="dxa"/>
            <w:tcBorders>
              <w:top w:val="single" w:color="auto" w:sz="4" w:space="0"/>
            </w:tcBorders>
            <w:shd w:val="clear" w:color="auto" w:fill="F2F2F2" w:themeFill="background1" w:themeFillShade="F2"/>
            <w:tcMar/>
            <w:vAlign w:val="center"/>
          </w:tcPr>
          <w:p w:rsidRPr="00A53A7A" w:rsidR="00A74FB9" w:rsidP="00D80846" w:rsidRDefault="00234906" w14:paraId="2FBAA58B" w14:textId="5CB6E604">
            <w:pPr>
              <w:rPr>
                <w:rFonts w:ascii="Effra" w:hAnsi="Effra" w:cs="Effra"/>
                <w:b/>
              </w:rPr>
            </w:pPr>
            <w:r w:rsidRPr="00A53A7A">
              <w:rPr>
                <w:rFonts w:ascii="Effra" w:hAnsi="Effra" w:cs="Effra"/>
                <w:b/>
              </w:rPr>
              <w:t xml:space="preserve">What is the </w:t>
            </w:r>
            <w:r w:rsidR="00B94164">
              <w:rPr>
                <w:rFonts w:ascii="Effra" w:hAnsi="Effra" w:cs="Effra"/>
                <w:b/>
              </w:rPr>
              <w:t>East Devon</w:t>
            </w:r>
            <w:r w:rsidR="00C04246">
              <w:rPr>
                <w:rFonts w:ascii="Effra" w:hAnsi="Effra" w:cs="Effra"/>
                <w:b/>
              </w:rPr>
              <w:t xml:space="preserve"> National Landscape </w:t>
            </w:r>
            <w:r w:rsidR="00425539">
              <w:rPr>
                <w:rFonts w:ascii="Effra" w:hAnsi="Effra" w:cs="Effra"/>
                <w:b/>
              </w:rPr>
              <w:t>Fund</w:t>
            </w:r>
            <w:r w:rsidRPr="00A53A7A">
              <w:rPr>
                <w:rFonts w:ascii="Effra" w:hAnsi="Effra" w:cs="Effra"/>
                <w:b/>
              </w:rPr>
              <w:t>?</w:t>
            </w:r>
          </w:p>
        </w:tc>
      </w:tr>
      <w:tr w:rsidRPr="00A53A7A" w:rsidR="00A74FB9" w:rsidTr="2C64BFAE" w14:paraId="116CBB83" w14:textId="77777777">
        <w:trPr>
          <w:trHeight w:val="680"/>
        </w:trPr>
        <w:tc>
          <w:tcPr>
            <w:tcW w:w="10207" w:type="dxa"/>
            <w:tcMar/>
            <w:vAlign w:val="center"/>
          </w:tcPr>
          <w:p w:rsidRPr="006E392F" w:rsidR="006E392F" w:rsidP="006E392F" w:rsidRDefault="000A7EF7" w14:paraId="5FF98F09" w14:textId="183348F8">
            <w:pPr>
              <w:rPr>
                <w:rFonts w:ascii="Effra" w:hAnsi="Effra" w:cs="Effra"/>
              </w:rPr>
            </w:pPr>
            <w:r>
              <w:rPr>
                <w:rFonts w:ascii="Effra" w:hAnsi="Effra" w:cs="Effra"/>
              </w:rPr>
              <w:t>East Devon</w:t>
            </w:r>
            <w:r w:rsidRPr="006E392F" w:rsidR="006E392F">
              <w:rPr>
                <w:rFonts w:ascii="Effra" w:hAnsi="Effra" w:cs="Effra"/>
              </w:rPr>
              <w:t xml:space="preserve"> National Landscape is a nationally important protected landscape, with vibrant communities and a wealth of wildlife and heritage. To help support activities that keep the area special, the </w:t>
            </w:r>
            <w:r>
              <w:rPr>
                <w:rFonts w:ascii="Effra" w:hAnsi="Effra" w:cs="Effra"/>
              </w:rPr>
              <w:t>East Devon</w:t>
            </w:r>
            <w:r w:rsidRPr="006E392F" w:rsidR="006E392F">
              <w:rPr>
                <w:rFonts w:ascii="Effra" w:hAnsi="Effra" w:cs="Effra"/>
              </w:rPr>
              <w:t xml:space="preserve"> National Landscape Fund was created and is run by the </w:t>
            </w:r>
            <w:r>
              <w:rPr>
                <w:rFonts w:ascii="Effra" w:hAnsi="Effra" w:cs="Effra"/>
              </w:rPr>
              <w:t>East Devon</w:t>
            </w:r>
            <w:r w:rsidRPr="006E392F" w:rsidR="006E392F">
              <w:rPr>
                <w:rFonts w:ascii="Effra" w:hAnsi="Effra" w:cs="Effra"/>
              </w:rPr>
              <w:t xml:space="preserve"> National Landscape Partnership. </w:t>
            </w:r>
          </w:p>
          <w:p w:rsidRPr="006E392F" w:rsidR="006E392F" w:rsidP="006E392F" w:rsidRDefault="006E392F" w14:paraId="03F13180" w14:textId="77777777">
            <w:pPr>
              <w:rPr>
                <w:rFonts w:ascii="Effra" w:hAnsi="Effra" w:cs="Effra"/>
              </w:rPr>
            </w:pPr>
            <w:r w:rsidRPr="006E392F">
              <w:rPr>
                <w:rFonts w:ascii="Effra" w:hAnsi="Effra" w:cs="Effra"/>
              </w:rPr>
              <w:t xml:space="preserve"> </w:t>
            </w:r>
          </w:p>
          <w:p w:rsidRPr="006E392F" w:rsidR="006E392F" w:rsidP="006E392F" w:rsidRDefault="006E392F" w14:paraId="6C01043D" w14:textId="0128FFA3">
            <w:pPr>
              <w:rPr>
                <w:rFonts w:ascii="Effra" w:hAnsi="Effra" w:cs="Effra"/>
              </w:rPr>
            </w:pPr>
            <w:r w:rsidRPr="006E392F">
              <w:rPr>
                <w:rFonts w:ascii="Effra" w:hAnsi="Effra" w:cs="Effra"/>
              </w:rPr>
              <w:t xml:space="preserve">This Defra supported fund enables </w:t>
            </w:r>
            <w:r w:rsidR="0053647F">
              <w:rPr>
                <w:rFonts w:ascii="Effra" w:hAnsi="Effra" w:cs="Effra"/>
              </w:rPr>
              <w:t>individuals, groups or organisation</w:t>
            </w:r>
            <w:r w:rsidR="001A59C9">
              <w:rPr>
                <w:rFonts w:ascii="Effra" w:hAnsi="Effra" w:cs="Effra"/>
              </w:rPr>
              <w:t xml:space="preserve">s </w:t>
            </w:r>
            <w:r w:rsidRPr="006E392F">
              <w:rPr>
                <w:rFonts w:ascii="Effra" w:hAnsi="Effra" w:cs="Effra"/>
              </w:rPr>
              <w:t xml:space="preserve">to make a difference to this special area by </w:t>
            </w:r>
            <w:r w:rsidR="00A62D1C">
              <w:rPr>
                <w:rFonts w:ascii="Effra" w:hAnsi="Effra" w:cs="Effra"/>
              </w:rPr>
              <w:t xml:space="preserve">supporting </w:t>
            </w:r>
            <w:r w:rsidR="001E16AB">
              <w:rPr>
                <w:rFonts w:ascii="Effra" w:hAnsi="Effra" w:cs="Effra"/>
              </w:rPr>
              <w:t>positive actions t</w:t>
            </w:r>
            <w:r w:rsidR="00623B83">
              <w:rPr>
                <w:rFonts w:ascii="Effra" w:hAnsi="Effra" w:cs="Effra"/>
              </w:rPr>
              <w:t xml:space="preserve">hat conserve, enhance and celebrate the </w:t>
            </w:r>
            <w:r w:rsidR="00A95E78">
              <w:rPr>
                <w:rFonts w:ascii="Effra" w:hAnsi="Effra" w:cs="Effra"/>
              </w:rPr>
              <w:t xml:space="preserve">outstanding </w:t>
            </w:r>
            <w:r w:rsidR="00623B83">
              <w:rPr>
                <w:rFonts w:ascii="Effra" w:hAnsi="Effra" w:cs="Effra"/>
              </w:rPr>
              <w:t>natural beauty</w:t>
            </w:r>
            <w:r w:rsidR="00A95E78">
              <w:rPr>
                <w:rFonts w:ascii="Effra" w:hAnsi="Effra" w:cs="Effra"/>
              </w:rPr>
              <w:t xml:space="preserve"> of East Devo</w:t>
            </w:r>
            <w:r w:rsidR="00F11C31">
              <w:rPr>
                <w:rFonts w:ascii="Effra" w:hAnsi="Effra" w:cs="Effra"/>
              </w:rPr>
              <w:t>n</w:t>
            </w:r>
            <w:r w:rsidR="00705741">
              <w:rPr>
                <w:rFonts w:ascii="Effra" w:hAnsi="Effra" w:cs="Effra"/>
              </w:rPr>
              <w:t xml:space="preserve"> and in turn helping to</w:t>
            </w:r>
            <w:r w:rsidR="001E16AB">
              <w:rPr>
                <w:rFonts w:ascii="Effra" w:hAnsi="Effra" w:cs="Effra"/>
              </w:rPr>
              <w:t xml:space="preserve"> </w:t>
            </w:r>
            <w:r w:rsidR="00A07218">
              <w:rPr>
                <w:rFonts w:ascii="Effra" w:hAnsi="Effra" w:cs="Effra"/>
              </w:rPr>
              <w:t>address the climate, wellbeing and nature crises</w:t>
            </w:r>
            <w:r w:rsidRPr="006E392F">
              <w:rPr>
                <w:rFonts w:ascii="Effra" w:hAnsi="Effra" w:cs="Effra"/>
              </w:rPr>
              <w:t xml:space="preserve">.  </w:t>
            </w:r>
          </w:p>
          <w:p w:rsidRPr="006E392F" w:rsidR="006E392F" w:rsidP="006E392F" w:rsidRDefault="006E392F" w14:paraId="211007E8" w14:textId="179BB4D9">
            <w:pPr>
              <w:rPr>
                <w:rFonts w:ascii="Effra" w:hAnsi="Effra" w:cs="Effra"/>
              </w:rPr>
            </w:pPr>
            <w:r w:rsidRPr="006E392F">
              <w:rPr>
                <w:rFonts w:ascii="Effra" w:hAnsi="Effra" w:cs="Effra"/>
              </w:rPr>
              <w:t xml:space="preserve"> </w:t>
            </w:r>
          </w:p>
          <w:p w:rsidRPr="00A53A7A" w:rsidR="0046154A" w:rsidP="006D7562" w:rsidRDefault="006E392F" w14:paraId="5683980B" w14:textId="71BDBDEC">
            <w:pPr>
              <w:rPr>
                <w:rFonts w:ascii="Effra" w:hAnsi="Effra" w:cs="Effra"/>
              </w:rPr>
            </w:pPr>
            <w:r w:rsidRPr="2C64BFAE" w:rsidR="2C64BFAE">
              <w:rPr>
                <w:rFonts w:ascii="Effra" w:hAnsi="Effra" w:cs="Effra"/>
              </w:rPr>
              <w:t xml:space="preserve">The strategies and sub themes for East Devon National Landscape can be found in our draft East </w:t>
            </w:r>
            <w:r w:rsidRPr="2C64BFAE" w:rsidR="2C64BFAE">
              <w:rPr>
                <w:rFonts w:ascii="Effra" w:hAnsi="Effra" w:cs="Effra"/>
              </w:rPr>
              <w:t>Devon</w:t>
            </w:r>
            <w:r w:rsidRPr="2C64BFAE" w:rsidR="2C64BFAE">
              <w:rPr>
                <w:rFonts w:ascii="Effra" w:hAnsi="Effra" w:cs="Effra"/>
              </w:rPr>
              <w:t xml:space="preserve"> National Landscape Partnership Plan 2025 – 2030</w:t>
            </w:r>
            <w:r w:rsidRPr="2C64BFAE" w:rsidR="2C64BFAE">
              <w:rPr>
                <w:rFonts w:ascii="Effra" w:hAnsi="Effra" w:cs="Effra"/>
              </w:rPr>
              <w:t xml:space="preserve">. We strongly encourage you to refer to this in your application.  Please note this plan is under public consultation but forms the basis for upcoming work until fully adopted.  </w:t>
            </w:r>
            <w:hyperlink r:id="R1222d09d20264100">
              <w:r w:rsidRPr="2C64BFAE" w:rsidR="2C64BFAE">
                <w:rPr>
                  <w:rStyle w:val="Hyperlink"/>
                  <w:rFonts w:ascii="Effra" w:hAnsi="Effra" w:cs="Effra"/>
                </w:rPr>
                <w:t>View the strategic themes within the Plan</w:t>
              </w:r>
            </w:hyperlink>
            <w:r w:rsidRPr="2C64BFAE" w:rsidR="2C64BFAE">
              <w:rPr>
                <w:rFonts w:ascii="Effra" w:hAnsi="Effra" w:cs="Effra"/>
              </w:rPr>
              <w:t xml:space="preserve">. </w:t>
            </w:r>
          </w:p>
        </w:tc>
      </w:tr>
      <w:tr w:rsidRPr="00A53A7A" w:rsidR="00A74FB9" w:rsidTr="2C64BFAE" w14:paraId="3A0E268A" w14:textId="77777777">
        <w:trPr>
          <w:trHeight w:val="680"/>
        </w:trPr>
        <w:tc>
          <w:tcPr>
            <w:tcW w:w="10207" w:type="dxa"/>
            <w:shd w:val="clear" w:color="auto" w:fill="F2F2F2" w:themeFill="background1" w:themeFillShade="F2"/>
            <w:tcMar/>
            <w:vAlign w:val="center"/>
          </w:tcPr>
          <w:p w:rsidRPr="00A53A7A" w:rsidR="00A74FB9" w:rsidP="00D80846" w:rsidRDefault="00A74FB9" w14:paraId="13623815" w14:textId="5EF9CC55">
            <w:pPr>
              <w:rPr>
                <w:rFonts w:ascii="Effra" w:hAnsi="Effra" w:cs="Effra"/>
                <w:b/>
              </w:rPr>
            </w:pPr>
            <w:r w:rsidRPr="00A53A7A">
              <w:rPr>
                <w:rFonts w:ascii="Effra" w:hAnsi="Effra" w:cs="Effra"/>
                <w:b/>
              </w:rPr>
              <w:t>How much money is available? Grant rates / match funding</w:t>
            </w:r>
          </w:p>
        </w:tc>
      </w:tr>
      <w:tr w:rsidRPr="00A53A7A" w:rsidR="00A74FB9" w:rsidTr="2C64BFAE" w14:paraId="5296B77D" w14:textId="77777777">
        <w:trPr>
          <w:trHeight w:val="680"/>
        </w:trPr>
        <w:tc>
          <w:tcPr>
            <w:tcW w:w="10207" w:type="dxa"/>
            <w:tcMar/>
            <w:vAlign w:val="center"/>
          </w:tcPr>
          <w:p w:rsidR="00910C51" w:rsidP="00D80846" w:rsidRDefault="00CC6207" w14:paraId="54D025E1" w14:textId="3D490784">
            <w:pPr>
              <w:rPr>
                <w:rFonts w:ascii="Effra" w:hAnsi="Effra" w:cs="Effra"/>
              </w:rPr>
            </w:pPr>
            <w:r>
              <w:rPr>
                <w:rFonts w:ascii="Effra" w:hAnsi="Effra" w:cs="Effra"/>
              </w:rPr>
              <w:t>I</w:t>
            </w:r>
            <w:r w:rsidRPr="00910C51" w:rsidR="00910C51">
              <w:rPr>
                <w:rFonts w:ascii="Effra" w:hAnsi="Effra" w:cs="Effra"/>
              </w:rPr>
              <w:t>n 202</w:t>
            </w:r>
            <w:r w:rsidR="00910C51">
              <w:rPr>
                <w:rFonts w:ascii="Effra" w:hAnsi="Effra" w:cs="Effra"/>
              </w:rPr>
              <w:t>5</w:t>
            </w:r>
            <w:r w:rsidRPr="00910C51" w:rsidR="00910C51">
              <w:rPr>
                <w:rFonts w:ascii="Effra" w:hAnsi="Effra" w:cs="Effra"/>
              </w:rPr>
              <w:t>/2</w:t>
            </w:r>
            <w:r w:rsidR="00910C51">
              <w:rPr>
                <w:rFonts w:ascii="Effra" w:hAnsi="Effra" w:cs="Effra"/>
              </w:rPr>
              <w:t>6</w:t>
            </w:r>
            <w:r w:rsidRPr="00910C51" w:rsidR="00910C51">
              <w:rPr>
                <w:rFonts w:ascii="Effra" w:hAnsi="Effra" w:cs="Effra"/>
              </w:rPr>
              <w:t xml:space="preserve"> we have a total fund of £</w:t>
            </w:r>
            <w:r w:rsidR="00910C51">
              <w:rPr>
                <w:rFonts w:ascii="Effra" w:hAnsi="Effra" w:cs="Effra"/>
              </w:rPr>
              <w:t>2</w:t>
            </w:r>
            <w:r w:rsidR="000C57F8">
              <w:rPr>
                <w:rFonts w:ascii="Effra" w:hAnsi="Effra" w:cs="Effra"/>
              </w:rPr>
              <w:t>5</w:t>
            </w:r>
            <w:r w:rsidRPr="00910C51" w:rsidR="00910C51">
              <w:rPr>
                <w:rFonts w:ascii="Effra" w:hAnsi="Effra" w:cs="Effra"/>
              </w:rPr>
              <w:t xml:space="preserve">,000. </w:t>
            </w:r>
          </w:p>
          <w:p w:rsidRPr="00A53A7A" w:rsidR="006D3FD8" w:rsidP="2C64BFAE" w:rsidRDefault="00910C51" w14:paraId="3435404A" w14:textId="377154CB">
            <w:pPr>
              <w:rPr>
                <w:rFonts w:ascii="Effra" w:hAnsi="Effra" w:cs="Effra"/>
              </w:rPr>
            </w:pPr>
            <w:r w:rsidRPr="2C64BFAE" w:rsidR="2C64BFAE">
              <w:rPr>
                <w:rFonts w:ascii="Effra" w:hAnsi="Effra" w:cs="Effra"/>
              </w:rPr>
              <w:t xml:space="preserve">A typical grant is likely to be in the region of £1-4k. Our </w:t>
            </w:r>
            <w:r w:rsidRPr="2C64BFAE" w:rsidR="2C64BFAE">
              <w:rPr>
                <w:rFonts w:ascii="Effra" w:hAnsi="Effra" w:cs="Effra"/>
              </w:rPr>
              <w:t>maximum</w:t>
            </w:r>
            <w:r w:rsidRPr="2C64BFAE" w:rsidR="2C64BFAE">
              <w:rPr>
                <w:rFonts w:ascii="Effra" w:hAnsi="Effra" w:cs="Effra"/>
              </w:rPr>
              <w:t xml:space="preserve"> grant offer rate is 60% of whole project costs. We may consider a higher rate if an applicant can show genuine need. All projects require a minimum 10% cash contribution to the total costs of the project. </w:t>
            </w:r>
            <w:r w:rsidRPr="2C64BFAE" w:rsidR="2C64BFAE">
              <w:rPr>
                <w:rFonts w:ascii="Effra" w:hAnsi="Effra" w:cs="Effra"/>
              </w:rPr>
              <w:t xml:space="preserve">This is known as match funding. See Section C below for more information on this. Match funding can also come from valuing in-kind contributions, such as using a meeting room for free or from volunteer time. This is known as in-kind match. </w:t>
            </w:r>
          </w:p>
          <w:p w:rsidRPr="00A53A7A" w:rsidR="006D3FD8" w:rsidP="2C64BFAE" w:rsidRDefault="00910C51" w14:paraId="68C5AD83" w14:textId="6AA292FF">
            <w:pPr>
              <w:rPr>
                <w:rFonts w:ascii="Effra" w:hAnsi="Effra" w:cs="Effra"/>
              </w:rPr>
            </w:pPr>
          </w:p>
          <w:p w:rsidRPr="00A53A7A" w:rsidR="006D3FD8" w:rsidP="2C64BFAE" w:rsidRDefault="00910C51" w14:paraId="29E40948" w14:textId="525A2FC6">
            <w:pPr>
              <w:rPr>
                <w:rFonts w:ascii="Effra" w:hAnsi="Effra" w:cs="Effra"/>
              </w:rPr>
            </w:pPr>
            <w:r w:rsidRPr="2C64BFAE" w:rsidR="2C64BFAE">
              <w:rPr>
                <w:rFonts w:ascii="Effra" w:hAnsi="Effra" w:cs="Effra"/>
              </w:rPr>
              <w:t xml:space="preserve">We may be able to </w:t>
            </w:r>
            <w:r w:rsidRPr="2C64BFAE" w:rsidR="2C64BFAE">
              <w:rPr>
                <w:rFonts w:ascii="Effra" w:hAnsi="Effra" w:cs="Effra"/>
              </w:rPr>
              <w:t>advise</w:t>
            </w:r>
            <w:r w:rsidRPr="2C64BFAE" w:rsidR="2C64BFAE">
              <w:rPr>
                <w:rFonts w:ascii="Effra" w:hAnsi="Effra" w:cs="Effra"/>
              </w:rPr>
              <w:t xml:space="preserve"> you of alternative suitable funding options – please do ask.</w:t>
            </w:r>
          </w:p>
          <w:p w:rsidRPr="00A53A7A" w:rsidR="006D3FD8" w:rsidP="2C64BFAE" w:rsidRDefault="00910C51" w14:paraId="4BE95CB7" w14:textId="14B28A63">
            <w:pPr>
              <w:pStyle w:val="Normal"/>
              <w:rPr>
                <w:rFonts w:ascii="Effra" w:hAnsi="Effra" w:cs="Effra"/>
              </w:rPr>
            </w:pPr>
          </w:p>
        </w:tc>
      </w:tr>
      <w:tr w:rsidRPr="00A53A7A" w:rsidR="00A74FB9" w:rsidTr="2C64BFAE" w14:paraId="4DF5A3B6" w14:textId="77777777">
        <w:trPr>
          <w:trHeight w:val="680"/>
        </w:trPr>
        <w:tc>
          <w:tcPr>
            <w:tcW w:w="10207" w:type="dxa"/>
            <w:shd w:val="clear" w:color="auto" w:fill="F2F2F2" w:themeFill="background1" w:themeFillShade="F2"/>
            <w:tcMar/>
            <w:vAlign w:val="center"/>
          </w:tcPr>
          <w:p w:rsidRPr="00A53A7A" w:rsidR="00A74FB9" w:rsidP="00D80846" w:rsidRDefault="00A74FB9" w14:paraId="7B0A1C89" w14:textId="5E453B4B">
            <w:pPr>
              <w:rPr>
                <w:rFonts w:ascii="Effra" w:hAnsi="Effra" w:cs="Effra"/>
                <w:b/>
              </w:rPr>
            </w:pPr>
            <w:r w:rsidRPr="00A53A7A">
              <w:rPr>
                <w:rFonts w:ascii="Effra" w:hAnsi="Effra" w:cs="Effra"/>
                <w:b/>
              </w:rPr>
              <w:t>Who can apply for funding</w:t>
            </w:r>
            <w:r w:rsidRPr="00A53A7A" w:rsidR="00805474">
              <w:rPr>
                <w:rFonts w:ascii="Effra" w:hAnsi="Effra" w:cs="Effra"/>
                <w:b/>
              </w:rPr>
              <w:t>?</w:t>
            </w:r>
          </w:p>
        </w:tc>
      </w:tr>
      <w:tr w:rsidRPr="00A53A7A" w:rsidR="00A74FB9" w:rsidTr="2C64BFAE" w14:paraId="1BBAADD9" w14:textId="77777777">
        <w:trPr>
          <w:trHeight w:val="680"/>
        </w:trPr>
        <w:tc>
          <w:tcPr>
            <w:tcW w:w="10207" w:type="dxa"/>
            <w:tcMar/>
            <w:vAlign w:val="center"/>
          </w:tcPr>
          <w:p w:rsidRPr="00A53A7A" w:rsidR="0046154A" w:rsidP="00D80846" w:rsidRDefault="00000DC7" w14:paraId="63966557" w14:textId="2DFDE7A0">
            <w:pPr>
              <w:rPr>
                <w:rFonts w:ascii="Effra" w:hAnsi="Effra" w:cs="Effra"/>
              </w:rPr>
            </w:pPr>
            <w:r w:rsidRPr="2C64BFAE" w:rsidR="2C64BFAE">
              <w:rPr>
                <w:rFonts w:ascii="Effra" w:hAnsi="Effra" w:cs="Effra"/>
              </w:rPr>
              <w:t>The East Devon National Landscape Fund is open to individuals, organisations, or groups from the public, private or voluntary sectors from within or close to the East Devon National Landscape boundary.</w:t>
            </w:r>
          </w:p>
        </w:tc>
      </w:tr>
      <w:tr w:rsidRPr="00A53A7A" w:rsidR="00A74FB9" w:rsidTr="2C64BFAE" w14:paraId="34CF6691" w14:textId="77777777">
        <w:trPr>
          <w:trHeight w:val="680"/>
        </w:trPr>
        <w:tc>
          <w:tcPr>
            <w:tcW w:w="10207" w:type="dxa"/>
            <w:shd w:val="clear" w:color="auto" w:fill="F2F2F2" w:themeFill="background1" w:themeFillShade="F2"/>
            <w:tcMar/>
            <w:vAlign w:val="center"/>
          </w:tcPr>
          <w:p w:rsidRPr="00A53A7A" w:rsidR="00A74FB9" w:rsidP="00D80846" w:rsidRDefault="00A74FB9" w14:paraId="5D377D51" w14:textId="2100A22F">
            <w:pPr>
              <w:rPr>
                <w:rFonts w:ascii="Effra" w:hAnsi="Effra" w:cs="Effra"/>
                <w:b/>
              </w:rPr>
            </w:pPr>
            <w:r w:rsidRPr="00A53A7A">
              <w:rPr>
                <w:rFonts w:ascii="Effra" w:hAnsi="Effra" w:cs="Effra"/>
                <w:b/>
              </w:rPr>
              <w:t>What types of projects will be supported</w:t>
            </w:r>
            <w:r w:rsidRPr="00A53A7A" w:rsidR="00805474">
              <w:rPr>
                <w:rFonts w:ascii="Effra" w:hAnsi="Effra" w:cs="Effra"/>
                <w:b/>
              </w:rPr>
              <w:t>?</w:t>
            </w:r>
          </w:p>
        </w:tc>
      </w:tr>
      <w:tr w:rsidRPr="00441BF3" w:rsidR="00A74FB9" w:rsidTr="2C64BFAE" w14:paraId="4501B3D4" w14:textId="77777777">
        <w:trPr>
          <w:trHeight w:val="680"/>
        </w:trPr>
        <w:tc>
          <w:tcPr>
            <w:tcW w:w="10207" w:type="dxa"/>
            <w:tcMar/>
            <w:vAlign w:val="center"/>
          </w:tcPr>
          <w:p w:rsidRPr="00D34495" w:rsidR="00D34495" w:rsidP="00D34495" w:rsidRDefault="00D34495" w14:paraId="3A2B3207" w14:textId="66820D65">
            <w:pPr>
              <w:rPr>
                <w:rFonts w:ascii="Effra" w:hAnsi="Effra" w:cs="Effra"/>
              </w:rPr>
            </w:pPr>
            <w:r w:rsidRPr="00D34495">
              <w:rPr>
                <w:rFonts w:ascii="Effra" w:hAnsi="Effra" w:cs="Effra"/>
              </w:rPr>
              <w:t xml:space="preserve">The </w:t>
            </w:r>
            <w:r w:rsidR="000A7EF7">
              <w:rPr>
                <w:rFonts w:ascii="Effra" w:hAnsi="Effra" w:cs="Effra"/>
              </w:rPr>
              <w:t>East Devon</w:t>
            </w:r>
            <w:r w:rsidRPr="00D34495">
              <w:rPr>
                <w:rFonts w:ascii="Effra" w:hAnsi="Effra" w:cs="Effra"/>
              </w:rPr>
              <w:t xml:space="preserve"> National Landscape Fund can support a range of projects including practical work, research </w:t>
            </w:r>
          </w:p>
          <w:p w:rsidRPr="00D34495" w:rsidR="00D34495" w:rsidP="00D34495" w:rsidRDefault="00D34495" w14:paraId="262B0B10" w14:textId="77777777">
            <w:pPr>
              <w:rPr>
                <w:rFonts w:ascii="Effra" w:hAnsi="Effra" w:cs="Effra"/>
              </w:rPr>
            </w:pPr>
            <w:r w:rsidRPr="00D34495">
              <w:rPr>
                <w:rFonts w:ascii="Effra" w:hAnsi="Effra" w:cs="Effra"/>
              </w:rPr>
              <w:t xml:space="preserve">projects, partnership development and training. Grants can be used to fund new projects or to add </w:t>
            </w:r>
          </w:p>
          <w:p w:rsidRPr="00D34495" w:rsidR="00D34495" w:rsidP="00D34495" w:rsidRDefault="00D34495" w14:paraId="5C543A74" w14:textId="52206945">
            <w:pPr>
              <w:rPr>
                <w:rFonts w:ascii="Effra" w:hAnsi="Effra" w:cs="Effra"/>
              </w:rPr>
            </w:pPr>
            <w:r w:rsidRPr="00D34495">
              <w:rPr>
                <w:rFonts w:ascii="Effra" w:hAnsi="Effra" w:cs="Effra"/>
              </w:rPr>
              <w:t xml:space="preserve">value to an existing project.  Projects don't necessarily need to be within the </w:t>
            </w:r>
            <w:r w:rsidR="000A7EF7">
              <w:rPr>
                <w:rFonts w:ascii="Effra" w:hAnsi="Effra" w:cs="Effra"/>
              </w:rPr>
              <w:t>East Devon</w:t>
            </w:r>
            <w:r w:rsidRPr="00D34495">
              <w:rPr>
                <w:rFonts w:ascii="Effra" w:hAnsi="Effra" w:cs="Effra"/>
              </w:rPr>
              <w:t xml:space="preserve"> National </w:t>
            </w:r>
          </w:p>
          <w:p w:rsidRPr="00D34495" w:rsidR="00D34495" w:rsidP="00D34495" w:rsidRDefault="00D34495" w14:paraId="26536595" w14:textId="77777777">
            <w:pPr>
              <w:rPr>
                <w:rFonts w:ascii="Effra" w:hAnsi="Effra" w:cs="Effra"/>
              </w:rPr>
            </w:pPr>
            <w:r w:rsidRPr="00D34495">
              <w:rPr>
                <w:rFonts w:ascii="Effra" w:hAnsi="Effra" w:cs="Effra"/>
              </w:rPr>
              <w:t xml:space="preserve">Landscape boundary but must benefit the area and meet the aims of the fund.  We do not fund projects </w:t>
            </w:r>
          </w:p>
          <w:p w:rsidRPr="00D34495" w:rsidR="00D34495" w:rsidP="00D34495" w:rsidRDefault="00D34495" w14:paraId="686CDF1E" w14:textId="77777777">
            <w:pPr>
              <w:rPr>
                <w:rFonts w:ascii="Effra" w:hAnsi="Effra" w:cs="Effra"/>
              </w:rPr>
            </w:pPr>
            <w:r w:rsidRPr="00D34495">
              <w:rPr>
                <w:rFonts w:ascii="Effra" w:hAnsi="Effra" w:cs="Effra"/>
              </w:rPr>
              <w:t xml:space="preserve">that support direct commercial transactions for financial gain. </w:t>
            </w:r>
          </w:p>
          <w:p w:rsidRPr="00D34495" w:rsidR="00D34495" w:rsidP="00D34495" w:rsidRDefault="00D34495" w14:paraId="5B7FF6D9" w14:textId="295AD45F">
            <w:pPr>
              <w:rPr>
                <w:rFonts w:ascii="Effra" w:hAnsi="Effra" w:cs="Effra"/>
              </w:rPr>
            </w:pPr>
          </w:p>
          <w:p w:rsidRPr="00441BF3" w:rsidR="0046154A" w:rsidP="00D34495" w:rsidRDefault="00D34495" w14:paraId="139E8FDC" w14:textId="20767025">
            <w:pPr>
              <w:rPr>
                <w:rFonts w:ascii="Effra" w:hAnsi="Effra" w:cs="Effra"/>
                <w:highlight w:val="yellow"/>
              </w:rPr>
            </w:pPr>
            <w:r w:rsidRPr="00D34495">
              <w:rPr>
                <w:rFonts w:ascii="Effra" w:hAnsi="Effra" w:cs="Effra"/>
              </w:rPr>
              <w:t xml:space="preserve">For some examples of past-projects we have supported, </w:t>
            </w:r>
            <w:hyperlink w:history="1" r:id="rId15">
              <w:r w:rsidRPr="00D34495">
                <w:rPr>
                  <w:rStyle w:val="Hyperlink"/>
                  <w:rFonts w:ascii="Effra" w:hAnsi="Effra" w:cs="Effra"/>
                </w:rPr>
                <w:t>look at the case studies on our webpage</w:t>
              </w:r>
            </w:hyperlink>
            <w:r w:rsidRPr="00D34495">
              <w:rPr>
                <w:rFonts w:ascii="Effra" w:hAnsi="Effra" w:cs="Effra"/>
              </w:rPr>
              <w:t>.</w:t>
            </w:r>
          </w:p>
        </w:tc>
      </w:tr>
      <w:tr w:rsidRPr="00A53A7A" w:rsidR="00206738" w:rsidTr="2C64BFAE" w14:paraId="3636DFF3" w14:textId="77777777">
        <w:trPr>
          <w:trHeight w:val="680"/>
        </w:trPr>
        <w:tc>
          <w:tcPr>
            <w:tcW w:w="10207" w:type="dxa"/>
            <w:shd w:val="clear" w:color="auto" w:fill="F2F2F2" w:themeFill="background1" w:themeFillShade="F2"/>
            <w:tcMar/>
            <w:vAlign w:val="center"/>
          </w:tcPr>
          <w:p w:rsidRPr="00A53A7A" w:rsidR="00206738" w:rsidP="00D80846" w:rsidRDefault="00206738" w14:paraId="6494A97C" w14:textId="4062C38F">
            <w:pPr>
              <w:rPr>
                <w:rFonts w:ascii="Effra" w:hAnsi="Effra" w:cs="Effra"/>
                <w:b/>
                <w:bCs/>
              </w:rPr>
            </w:pPr>
            <w:r w:rsidRPr="00A53A7A">
              <w:rPr>
                <w:rFonts w:ascii="Effra" w:hAnsi="Effra" w:cs="Effra"/>
                <w:b/>
                <w:bCs/>
              </w:rPr>
              <w:t xml:space="preserve">What </w:t>
            </w:r>
            <w:r w:rsidRPr="00A53A7A" w:rsidR="008B1DF5">
              <w:rPr>
                <w:rFonts w:ascii="Effra" w:hAnsi="Effra" w:cs="Effra"/>
                <w:b/>
                <w:bCs/>
              </w:rPr>
              <w:t>must</w:t>
            </w:r>
            <w:r w:rsidRPr="00A53A7A" w:rsidR="00234906">
              <w:rPr>
                <w:rFonts w:ascii="Effra" w:hAnsi="Effra" w:cs="Effra"/>
                <w:b/>
                <w:bCs/>
              </w:rPr>
              <w:t xml:space="preserve"> projects</w:t>
            </w:r>
            <w:r w:rsidRPr="00A53A7A" w:rsidR="008B1DF5">
              <w:rPr>
                <w:rFonts w:ascii="Effra" w:hAnsi="Effra" w:cs="Effra"/>
                <w:b/>
                <w:bCs/>
              </w:rPr>
              <w:t xml:space="preserve"> deliver</w:t>
            </w:r>
            <w:r w:rsidRPr="00A53A7A">
              <w:rPr>
                <w:rFonts w:ascii="Effra" w:hAnsi="Effra" w:cs="Effra"/>
                <w:b/>
                <w:bCs/>
              </w:rPr>
              <w:t>?</w:t>
            </w:r>
          </w:p>
        </w:tc>
      </w:tr>
      <w:tr w:rsidRPr="00A53A7A" w:rsidR="00206738" w:rsidTr="2C64BFAE" w14:paraId="6AEAA2AF" w14:textId="77777777">
        <w:trPr>
          <w:trHeight w:val="680"/>
        </w:trPr>
        <w:tc>
          <w:tcPr>
            <w:tcW w:w="10207" w:type="dxa"/>
            <w:tcMar/>
            <w:vAlign w:val="center"/>
          </w:tcPr>
          <w:p w:rsidR="001B3ACF" w:rsidP="2C64BFAE" w:rsidRDefault="008611CB" w14:paraId="67E937C3" w14:textId="77777777">
            <w:pPr>
              <w:spacing w:after="200" w:line="276" w:lineRule="auto"/>
              <w:rPr>
                <w:rFonts w:ascii="Effra" w:hAnsi="Effra" w:cs="Effra"/>
              </w:rPr>
            </w:pPr>
            <w:r w:rsidRPr="2C64BFAE" w:rsidR="2C64BFAE">
              <w:rPr>
                <w:rFonts w:ascii="Effra" w:hAnsi="Effra" w:eastAsia="" w:cs="Effra" w:asciiTheme="minorAscii" w:hAnsiTheme="minorAscii" w:eastAsiaTheme="minorEastAsia" w:cstheme="minorBidi"/>
                <w:color w:val="auto"/>
                <w:lang w:eastAsia="en-US" w:bidi="ar-SA"/>
              </w:rPr>
              <w:t xml:space="preserve">Projects need to </w:t>
            </w:r>
            <w:r w:rsidRPr="2C64BFAE" w:rsidR="2C64BFAE">
              <w:rPr>
                <w:rFonts w:ascii="Effra" w:hAnsi="Effra" w:eastAsia="" w:cs="Effra" w:asciiTheme="minorAscii" w:hAnsiTheme="minorAscii" w:eastAsiaTheme="minorEastAsia" w:cstheme="minorBidi"/>
                <w:color w:val="auto"/>
                <w:lang w:eastAsia="en-US" w:bidi="ar-SA"/>
              </w:rPr>
              <w:t>demonstrate</w:t>
            </w:r>
            <w:r w:rsidRPr="2C64BFAE" w:rsidR="2C64BFAE">
              <w:rPr>
                <w:rFonts w:ascii="Effra" w:hAnsi="Effra" w:eastAsia="" w:cs="Effra" w:asciiTheme="minorAscii" w:hAnsiTheme="minorAscii" w:eastAsiaTheme="minorEastAsia" w:cstheme="minorBidi"/>
                <w:color w:val="auto"/>
                <w:lang w:eastAsia="en-US" w:bidi="ar-SA"/>
              </w:rPr>
              <w:t xml:space="preserve"> that they will help deliver the </w:t>
            </w:r>
            <w:r w:rsidRPr="2C64BFAE" w:rsidR="2C64BFAE">
              <w:rPr>
                <w:rFonts w:ascii="Effra" w:hAnsi="Effra" w:eastAsia="" w:cs="Effra" w:asciiTheme="minorAscii" w:hAnsiTheme="minorAscii" w:eastAsiaTheme="minorEastAsia" w:cstheme="minorBidi"/>
                <w:color w:val="auto"/>
                <w:lang w:eastAsia="en-US" w:bidi="ar-SA"/>
              </w:rPr>
              <w:t xml:space="preserve">East Devon National Landscape </w:t>
            </w:r>
            <w:r w:rsidRPr="2C64BFAE" w:rsidR="2C64BFAE">
              <w:rPr>
                <w:rFonts w:ascii="Effra" w:hAnsi="Effra" w:eastAsia="" w:cs="Effra" w:asciiTheme="minorAscii" w:hAnsiTheme="minorAscii" w:eastAsiaTheme="minorEastAsia" w:cstheme="minorBidi"/>
                <w:color w:val="auto"/>
                <w:lang w:eastAsia="en-US" w:bidi="ar-SA"/>
              </w:rPr>
              <w:t>Partnership</w:t>
            </w:r>
            <w:r w:rsidRPr="2C64BFAE" w:rsidR="2C64BFAE">
              <w:rPr>
                <w:rFonts w:ascii="Effra" w:hAnsi="Effra" w:eastAsia="" w:cs="Effra" w:asciiTheme="minorAscii" w:hAnsiTheme="minorAscii" w:eastAsiaTheme="minorEastAsia" w:cstheme="minorBidi"/>
                <w:color w:val="auto"/>
                <w:lang w:eastAsia="en-US" w:bidi="ar-SA"/>
              </w:rPr>
              <w:t xml:space="preserve"> Plan </w:t>
            </w:r>
            <w:r w:rsidRPr="2C64BFAE" w:rsidR="2C64BFAE">
              <w:rPr>
                <w:rFonts w:ascii="Effra" w:hAnsi="Effra" w:eastAsia="" w:cs="Effra" w:asciiTheme="minorAscii" w:hAnsiTheme="minorAscii" w:eastAsiaTheme="minorEastAsia" w:cstheme="minorBidi"/>
                <w:color w:val="auto"/>
                <w:lang w:eastAsia="en-US" w:bidi="ar-SA"/>
              </w:rPr>
              <w:t>2025-2030</w:t>
            </w:r>
            <w:r w:rsidRPr="2C64BFAE" w:rsidR="2C64BFAE">
              <w:rPr>
                <w:rFonts w:ascii="Effra" w:hAnsi="Effra" w:eastAsia="" w:cs="Effra" w:asciiTheme="minorAscii" w:hAnsiTheme="minorAscii" w:eastAsiaTheme="minorEastAsia" w:cstheme="minorBidi"/>
                <w:color w:val="auto"/>
                <w:lang w:eastAsia="en-US" w:bidi="ar-SA"/>
              </w:rPr>
              <w:t xml:space="preserve">. </w:t>
            </w:r>
          </w:p>
          <w:p w:rsidR="008611CB" w:rsidP="2C64BFAE" w:rsidRDefault="00090922" w14:paraId="5459DE62" w14:textId="418D61AE">
            <w:pPr>
              <w:spacing w:after="200" w:line="276" w:lineRule="auto"/>
              <w:rPr>
                <w:rFonts w:ascii="Effra" w:hAnsi="Effra" w:cs="Effra"/>
              </w:rPr>
            </w:pPr>
            <w:r w:rsidRPr="2C64BFAE" w:rsidR="2C64BFAE">
              <w:rPr>
                <w:rFonts w:ascii="Effra" w:hAnsi="Effra" w:eastAsia="" w:cs="Effra" w:asciiTheme="minorAscii" w:hAnsiTheme="minorAscii" w:eastAsiaTheme="minorEastAsia" w:cstheme="minorBidi"/>
                <w:color w:val="auto"/>
                <w:lang w:eastAsia="en-US" w:bidi="ar-SA"/>
              </w:rPr>
              <w:t>The</w:t>
            </w:r>
            <w:r w:rsidRPr="2C64BFAE" w:rsidR="2C64BFAE">
              <w:rPr>
                <w:rFonts w:ascii="Effra" w:hAnsi="Effra" w:eastAsia="" w:cs="Effra" w:asciiTheme="minorAscii" w:hAnsiTheme="minorAscii" w:eastAsiaTheme="minorEastAsia" w:cstheme="minorBidi"/>
                <w:color w:val="auto"/>
                <w:lang w:eastAsia="en-US" w:bidi="ar-SA"/>
              </w:rPr>
              <w:t>se</w:t>
            </w:r>
            <w:r w:rsidRPr="2C64BFAE" w:rsidR="2C64BFAE">
              <w:rPr>
                <w:rFonts w:ascii="Effra" w:hAnsi="Effra" w:eastAsia="" w:cs="Effra" w:asciiTheme="minorAscii" w:hAnsiTheme="minorAscii" w:eastAsiaTheme="minorEastAsia" w:cstheme="minorBidi"/>
                <w:color w:val="auto"/>
                <w:lang w:eastAsia="en-US" w:bidi="ar-SA"/>
              </w:rPr>
              <w:t xml:space="preserve"> </w:t>
            </w:r>
            <w:r w:rsidRPr="2C64BFAE" w:rsidR="2C64BFAE">
              <w:rPr>
                <w:rFonts w:ascii="Effra" w:hAnsi="Effra" w:eastAsia="" w:cs="Effra" w:asciiTheme="minorAscii" w:hAnsiTheme="minorAscii" w:eastAsiaTheme="minorEastAsia" w:cstheme="minorBidi"/>
                <w:color w:val="auto"/>
                <w:lang w:eastAsia="en-US" w:bidi="ar-SA"/>
              </w:rPr>
              <w:t xml:space="preserve">key </w:t>
            </w:r>
            <w:r w:rsidRPr="2C64BFAE" w:rsidR="2C64BFAE">
              <w:rPr>
                <w:rFonts w:ascii="Effra" w:hAnsi="Effra" w:eastAsia="" w:cs="Effra" w:asciiTheme="minorAscii" w:hAnsiTheme="minorAscii" w:eastAsiaTheme="minorEastAsia" w:cstheme="minorBidi"/>
                <w:color w:val="auto"/>
                <w:lang w:eastAsia="en-US" w:bidi="ar-SA"/>
              </w:rPr>
              <w:t>strategic themes</w:t>
            </w:r>
            <w:r w:rsidRPr="2C64BFAE" w:rsidR="2C64BFAE">
              <w:rPr>
                <w:rFonts w:ascii="Effra" w:hAnsi="Effra" w:eastAsia="" w:cs="Effra" w:asciiTheme="minorAscii" w:hAnsiTheme="minorAscii" w:eastAsiaTheme="minorEastAsia" w:cstheme="minorBidi"/>
                <w:color w:val="auto"/>
                <w:lang w:eastAsia="en-US" w:bidi="ar-SA"/>
              </w:rPr>
              <w:t xml:space="preserve"> much be addressed</w:t>
            </w:r>
            <w:r w:rsidRPr="2C64BFAE" w:rsidR="2C64BFAE">
              <w:rPr>
                <w:rFonts w:ascii="Effra" w:hAnsi="Effra" w:eastAsia="" w:cs="Effra" w:asciiTheme="minorAscii" w:hAnsiTheme="minorAscii" w:eastAsiaTheme="minorEastAsia" w:cstheme="minorBidi"/>
                <w:color w:val="auto"/>
                <w:lang w:eastAsia="en-US" w:bidi="ar-SA"/>
              </w:rPr>
              <w:t xml:space="preserve"> and </w:t>
            </w:r>
            <w:r w:rsidRPr="2C64BFAE" w:rsidR="2C64BFAE">
              <w:rPr>
                <w:rFonts w:ascii="Effra" w:hAnsi="Effra" w:eastAsia="" w:cs="Effra" w:asciiTheme="minorAscii" w:hAnsiTheme="minorAscii" w:eastAsiaTheme="minorEastAsia" w:cstheme="minorBidi"/>
                <w:color w:val="auto"/>
                <w:lang w:eastAsia="en-US" w:bidi="ar-SA"/>
              </w:rPr>
              <w:t xml:space="preserve">must </w:t>
            </w:r>
            <w:r w:rsidRPr="2C64BFAE" w:rsidR="2C64BFAE">
              <w:rPr>
                <w:rFonts w:ascii="Effra" w:hAnsi="Effra" w:eastAsia="" w:cs="Effra" w:asciiTheme="minorAscii" w:hAnsiTheme="minorAscii" w:eastAsiaTheme="minorEastAsia" w:cstheme="minorBidi"/>
                <w:color w:val="auto"/>
                <w:lang w:eastAsia="en-US" w:bidi="ar-SA"/>
              </w:rPr>
              <w:t>not adversely affect the other</w:t>
            </w:r>
            <w:r w:rsidRPr="2C64BFAE" w:rsidR="2C64BFAE">
              <w:rPr>
                <w:rFonts w:ascii="Effra" w:hAnsi="Effra" w:eastAsia="" w:cs="Effra" w:asciiTheme="minorAscii" w:hAnsiTheme="minorAscii" w:eastAsiaTheme="minorEastAsia" w:cstheme="minorBidi"/>
                <w:color w:val="auto"/>
                <w:lang w:eastAsia="en-US" w:bidi="ar-SA"/>
              </w:rPr>
              <w:t>s</w:t>
            </w:r>
            <w:r w:rsidRPr="2C64BFAE" w:rsidR="2C64BFAE">
              <w:rPr>
                <w:rFonts w:ascii="Effra" w:hAnsi="Effra" w:eastAsia="" w:cs="Effra" w:asciiTheme="minorAscii" w:hAnsiTheme="minorAscii" w:eastAsiaTheme="minorEastAsia" w:cstheme="minorBidi"/>
                <w:color w:val="auto"/>
                <w:lang w:eastAsia="en-US" w:bidi="ar-SA"/>
              </w:rPr>
              <w:t>:</w:t>
            </w:r>
          </w:p>
          <w:p w:rsidRPr="00C21F6D" w:rsidR="00425C6C" w:rsidP="2C64BFAE" w:rsidRDefault="00425C6C" w14:paraId="5C69C50F" w14:textId="77777777" w14:noSpellErr="1">
            <w:pPr>
              <w:numPr>
                <w:ilvl w:val="0"/>
                <w:numId w:val="25"/>
              </w:numPr>
              <w:spacing w:after="160" w:line="278" w:lineRule="auto"/>
              <w:rPr>
                <w:rFonts w:ascii="Effra" w:hAnsi="Effra" w:cs="Effra"/>
              </w:rPr>
            </w:pPr>
            <w:r w:rsidRPr="2C64BFAE" w:rsidR="2C64BFAE">
              <w:rPr>
                <w:rFonts w:ascii="Effra" w:hAnsi="Effra" w:eastAsia="" w:cs="Effra" w:asciiTheme="minorAscii" w:hAnsiTheme="minorAscii" w:eastAsiaTheme="minorEastAsia" w:cstheme="minorBidi"/>
                <w:b w:val="1"/>
                <w:bCs w:val="1"/>
                <w:color w:val="auto"/>
                <w:lang w:eastAsia="en-US" w:bidi="ar-SA"/>
              </w:rPr>
              <w:t>Nature</w:t>
            </w:r>
            <w:r w:rsidRPr="2C64BFAE" w:rsidR="2C64BFAE">
              <w:rPr>
                <w:rFonts w:ascii="Effra" w:hAnsi="Effra" w:eastAsia="" w:cs="Effra" w:asciiTheme="minorAscii" w:hAnsiTheme="minorAscii" w:eastAsiaTheme="minorEastAsia" w:cstheme="minorBidi"/>
                <w:color w:val="auto"/>
                <w:lang w:eastAsia="en-US" w:bidi="ar-SA"/>
              </w:rPr>
              <w:t>:</w:t>
            </w:r>
            <w:r w:rsidRPr="2C64BFAE" w:rsidR="2C64BFAE">
              <w:rPr>
                <w:rFonts w:ascii="Effra" w:hAnsi="Effra" w:eastAsia="" w:cs="Effra" w:asciiTheme="minorAscii" w:hAnsiTheme="minorAscii" w:eastAsiaTheme="minorEastAsia" w:cstheme="minorBidi"/>
                <w:color w:val="auto"/>
                <w:lang w:eastAsia="en-US" w:bidi="ar-SA"/>
              </w:rPr>
              <w:t xml:space="preserve"> Protecting and enhancing biodiversity, restoring habitats, and promoting sustainable land management.</w:t>
            </w:r>
          </w:p>
          <w:p w:rsidRPr="00C21F6D" w:rsidR="00425C6C" w:rsidP="2C64BFAE" w:rsidRDefault="00425C6C" w14:paraId="60B9AFD5" w14:textId="16D44957">
            <w:pPr>
              <w:numPr>
                <w:ilvl w:val="0"/>
                <w:numId w:val="25"/>
              </w:numPr>
              <w:spacing w:after="160" w:line="278" w:lineRule="auto"/>
              <w:rPr>
                <w:rFonts w:ascii="Effra" w:hAnsi="Effra" w:cs="Effra"/>
                <w:noProof w:val="0"/>
                <w:lang w:val="en-GB"/>
              </w:rPr>
            </w:pPr>
            <w:r w:rsidRPr="2C64BFAE" w:rsidR="2C64BFAE">
              <w:rPr>
                <w:rFonts w:ascii="Effra" w:hAnsi="Effra" w:eastAsia="" w:cs="Effra" w:asciiTheme="minorAscii" w:hAnsiTheme="minorAscii" w:eastAsiaTheme="minorEastAsia" w:cstheme="minorBidi"/>
                <w:b w:val="1"/>
                <w:bCs w:val="1"/>
                <w:color w:val="auto"/>
                <w:lang w:eastAsia="en-US" w:bidi="ar-SA"/>
              </w:rPr>
              <w:t>Climate</w:t>
            </w:r>
            <w:r w:rsidRPr="2C64BFAE" w:rsidR="2C64BFAE">
              <w:rPr>
                <w:rFonts w:ascii="Effra" w:hAnsi="Effra" w:eastAsia="" w:cs="Effra" w:asciiTheme="minorAscii" w:hAnsiTheme="minorAscii" w:eastAsiaTheme="minorEastAsia" w:cstheme="minorBidi"/>
                <w:color w:val="auto"/>
                <w:lang w:eastAsia="en-US" w:bidi="ar-SA"/>
              </w:rPr>
              <w:t>:</w:t>
            </w:r>
            <w:r w:rsidRPr="2C64BFAE" w:rsidR="2C64BFAE">
              <w:rPr>
                <w:rFonts w:ascii="Effra" w:hAnsi="Effra" w:eastAsia="" w:cs="Effra" w:asciiTheme="minorAscii" w:hAnsiTheme="minorAscii" w:eastAsiaTheme="minorEastAsia" w:cstheme="minorBidi"/>
                <w:color w:val="auto"/>
                <w:lang w:eastAsia="en-US" w:bidi="ar-SA"/>
              </w:rPr>
              <w:t xml:space="preserve"> A</w:t>
            </w:r>
            <w:r w:rsidRPr="2C64BFAE" w:rsidR="2C64BFAE">
              <w:rPr>
                <w:rFonts w:ascii="Effra" w:hAnsi="Effra" w:eastAsia="" w:cs="Effra" w:asciiTheme="minorAscii" w:hAnsiTheme="minorAscii" w:eastAsiaTheme="minorEastAsia" w:cstheme="minorBidi"/>
                <w:noProof w:val="0"/>
                <w:color w:val="auto"/>
                <w:lang w:val="en-GB" w:eastAsia="en-US" w:bidi="ar-SA"/>
              </w:rPr>
              <w:t xml:space="preserve">ctivities that reduce greenhouse gas emissions and </w:t>
            </w:r>
            <w:r w:rsidRPr="2C64BFAE" w:rsidR="2C64BFAE">
              <w:rPr>
                <w:rFonts w:ascii="Effra" w:hAnsi="Effra" w:eastAsia="" w:cs="Effra" w:asciiTheme="minorAscii" w:hAnsiTheme="minorAscii" w:eastAsiaTheme="minorEastAsia" w:cstheme="minorBidi"/>
                <w:noProof w:val="0"/>
                <w:color w:val="auto"/>
                <w:lang w:val="en-GB" w:eastAsia="en-US" w:bidi="ar-SA"/>
              </w:rPr>
              <w:t>demonstrate</w:t>
            </w:r>
            <w:r w:rsidRPr="2C64BFAE" w:rsidR="2C64BFAE">
              <w:rPr>
                <w:rFonts w:ascii="Effra" w:hAnsi="Effra" w:eastAsia="" w:cs="Effra" w:asciiTheme="minorAscii" w:hAnsiTheme="minorAscii" w:eastAsiaTheme="minorEastAsia" w:cstheme="minorBidi"/>
                <w:noProof w:val="0"/>
                <w:color w:val="auto"/>
                <w:lang w:val="en-GB" w:eastAsia="en-US" w:bidi="ar-SA"/>
              </w:rPr>
              <w:t xml:space="preserve"> positive measurable action to address climate change.</w:t>
            </w:r>
          </w:p>
          <w:p w:rsidRPr="00C21F6D" w:rsidR="00425C6C" w:rsidP="2C64BFAE" w:rsidRDefault="00425C6C" w14:paraId="4E9B60FC" w14:textId="77777777">
            <w:pPr>
              <w:numPr>
                <w:ilvl w:val="0"/>
                <w:numId w:val="25"/>
              </w:numPr>
              <w:spacing w:after="160" w:line="278" w:lineRule="auto"/>
              <w:rPr>
                <w:rFonts w:ascii="Effra" w:hAnsi="Effra" w:cs="Effra"/>
              </w:rPr>
            </w:pPr>
            <w:r w:rsidRPr="2C64BFAE" w:rsidR="2C64BFAE">
              <w:rPr>
                <w:rFonts w:ascii="Effra" w:hAnsi="Effra" w:eastAsia="" w:cs="Effra" w:asciiTheme="minorAscii" w:hAnsiTheme="minorAscii" w:eastAsiaTheme="minorEastAsia" w:cstheme="minorBidi"/>
                <w:b w:val="1"/>
                <w:bCs w:val="1"/>
                <w:color w:val="auto"/>
                <w:lang w:eastAsia="en-US" w:bidi="ar-SA"/>
              </w:rPr>
              <w:t>People</w:t>
            </w:r>
            <w:r w:rsidRPr="2C64BFAE" w:rsidR="2C64BFAE">
              <w:rPr>
                <w:rFonts w:ascii="Effra" w:hAnsi="Effra" w:eastAsia="" w:cs="Effra" w:asciiTheme="minorAscii" w:hAnsiTheme="minorAscii" w:eastAsiaTheme="minorEastAsia" w:cstheme="minorBidi"/>
                <w:color w:val="auto"/>
                <w:lang w:eastAsia="en-US" w:bidi="ar-SA"/>
              </w:rPr>
              <w:t>:</w:t>
            </w:r>
            <w:r w:rsidRPr="2C64BFAE" w:rsidR="2C64BFAE">
              <w:rPr>
                <w:rFonts w:ascii="Effra" w:hAnsi="Effra" w:eastAsia="" w:cs="Effra" w:asciiTheme="minorAscii" w:hAnsiTheme="minorAscii" w:eastAsiaTheme="minorEastAsia" w:cstheme="minorBidi"/>
                <w:color w:val="auto"/>
                <w:lang w:eastAsia="en-US" w:bidi="ar-SA"/>
              </w:rPr>
              <w:t xml:space="preserve"> Improving access to nature, promoting outdoor recreation and wellbeing, and </w:t>
            </w:r>
            <w:r w:rsidRPr="2C64BFAE" w:rsidR="2C64BFAE">
              <w:rPr>
                <w:rFonts w:ascii="Effra" w:hAnsi="Effra" w:eastAsia="" w:cs="Effra" w:asciiTheme="minorAscii" w:hAnsiTheme="minorAscii" w:eastAsiaTheme="minorEastAsia" w:cstheme="minorBidi"/>
                <w:color w:val="auto"/>
                <w:lang w:eastAsia="en-US" w:bidi="ar-SA"/>
              </w:rPr>
              <w:t>connecting local communities with nature</w:t>
            </w:r>
            <w:r w:rsidRPr="2C64BFAE" w:rsidR="2C64BFAE">
              <w:rPr>
                <w:rFonts w:ascii="Effra" w:hAnsi="Effra" w:eastAsia="" w:cs="Effra" w:asciiTheme="minorAscii" w:hAnsiTheme="minorAscii" w:eastAsiaTheme="minorEastAsia" w:cstheme="minorBidi"/>
                <w:color w:val="auto"/>
                <w:lang w:eastAsia="en-US" w:bidi="ar-SA"/>
              </w:rPr>
              <w:t>.</w:t>
            </w:r>
          </w:p>
          <w:p w:rsidRPr="00A916D6" w:rsidR="00206738" w:rsidP="2C64BFAE" w:rsidRDefault="00425C6C" w14:paraId="5DDFB9E0" w14:textId="530A0B60">
            <w:pPr>
              <w:numPr>
                <w:ilvl w:val="0"/>
                <w:numId w:val="25"/>
              </w:numPr>
              <w:spacing w:after="160" w:line="278" w:lineRule="auto"/>
              <w:rPr>
                <w:rFonts w:ascii="Effra" w:hAnsi="Effra" w:cs="Effra"/>
              </w:rPr>
            </w:pPr>
            <w:r w:rsidRPr="2C64BFAE" w:rsidR="2C64BFAE">
              <w:rPr>
                <w:rFonts w:ascii="Effra" w:hAnsi="Effra" w:eastAsia="" w:cs="Effra" w:asciiTheme="minorAscii" w:hAnsiTheme="minorAscii" w:eastAsiaTheme="minorEastAsia" w:cstheme="minorBidi"/>
                <w:b w:val="1"/>
                <w:bCs w:val="1"/>
                <w:color w:val="auto"/>
                <w:lang w:eastAsia="en-US" w:bidi="ar-SA"/>
              </w:rPr>
              <w:t>Place</w:t>
            </w:r>
            <w:r w:rsidRPr="2C64BFAE" w:rsidR="2C64BFAE">
              <w:rPr>
                <w:rFonts w:ascii="Effra" w:hAnsi="Effra" w:eastAsia="" w:cs="Effra" w:asciiTheme="minorAscii" w:hAnsiTheme="minorAscii" w:eastAsiaTheme="minorEastAsia" w:cstheme="minorBidi"/>
                <w:color w:val="auto"/>
                <w:lang w:eastAsia="en-US" w:bidi="ar-SA"/>
              </w:rPr>
              <w:t>:</w:t>
            </w:r>
            <w:r w:rsidRPr="2C64BFAE" w:rsidR="2C64BFAE">
              <w:rPr>
                <w:rFonts w:ascii="Effra" w:hAnsi="Effra" w:eastAsia="" w:cs="Effra" w:asciiTheme="minorAscii" w:hAnsiTheme="minorAscii" w:eastAsiaTheme="minorEastAsia" w:cstheme="minorBidi"/>
                <w:color w:val="auto"/>
                <w:lang w:eastAsia="en-US" w:bidi="ar-SA"/>
              </w:rPr>
              <w:t xml:space="preserve"> C</w:t>
            </w:r>
            <w:r w:rsidRPr="2C64BFAE" w:rsidR="2C64BFAE">
              <w:rPr>
                <w:rFonts w:ascii="Effra" w:hAnsi="Effra" w:eastAsia="" w:cs="Effra" w:asciiTheme="minorAscii" w:hAnsiTheme="minorAscii" w:eastAsiaTheme="minorEastAsia" w:cstheme="minorBidi"/>
                <w:noProof w:val="0"/>
                <w:color w:val="auto"/>
                <w:lang w:val="en-GB" w:eastAsia="en-US" w:bidi="ar-SA"/>
              </w:rPr>
              <w:t>elebrate and conserve the unique heritage and character of the landscape</w:t>
            </w:r>
            <w:r w:rsidRPr="2C64BFAE" w:rsidR="2C64BFAE">
              <w:rPr>
                <w:rFonts w:ascii="Effra" w:hAnsi="Effra" w:eastAsia="" w:cs="Effra" w:asciiTheme="minorAscii" w:hAnsiTheme="minorAscii" w:eastAsiaTheme="minorEastAsia" w:cstheme="minorBidi"/>
                <w:color w:val="auto"/>
                <w:lang w:eastAsia="en-US" w:bidi="ar-SA"/>
              </w:rPr>
              <w:t xml:space="preserve"> </w:t>
            </w:r>
          </w:p>
        </w:tc>
      </w:tr>
      <w:tr w:rsidRPr="00A53A7A" w:rsidR="00A74FB9" w:rsidTr="2C64BFAE" w14:paraId="14CF85B1" w14:textId="77777777">
        <w:trPr>
          <w:trHeight w:val="680"/>
        </w:trPr>
        <w:tc>
          <w:tcPr>
            <w:tcW w:w="10207" w:type="dxa"/>
            <w:shd w:val="clear" w:color="auto" w:fill="F2F2F2" w:themeFill="background1" w:themeFillShade="F2"/>
            <w:tcMar/>
            <w:vAlign w:val="center"/>
          </w:tcPr>
          <w:p w:rsidRPr="00A53A7A" w:rsidR="00A74FB9" w:rsidP="718CD744" w:rsidRDefault="00A74FB9" w14:paraId="6D5C9BBD" w14:textId="1B235779" w14:noSpellErr="1">
            <w:pPr>
              <w:rPr>
                <w:rFonts w:ascii="Effra" w:hAnsi="Effra" w:cs="Effra"/>
                <w:b w:val="1"/>
                <w:bCs w:val="1"/>
              </w:rPr>
            </w:pPr>
            <w:r w:rsidRPr="2C64BFAE" w:rsidR="2C64BFAE">
              <w:rPr>
                <w:rFonts w:ascii="Effra" w:hAnsi="Effra" w:cs="Effra"/>
                <w:b w:val="1"/>
                <w:bCs w:val="1"/>
              </w:rPr>
              <w:t xml:space="preserve">Priority </w:t>
            </w:r>
            <w:r w:rsidRPr="2C64BFAE" w:rsidR="2C64BFAE">
              <w:rPr>
                <w:rFonts w:ascii="Effra" w:hAnsi="Effra" w:cs="Effra"/>
                <w:b w:val="1"/>
                <w:bCs w:val="1"/>
              </w:rPr>
              <w:t>areas we are looking to support</w:t>
            </w:r>
            <w:r w:rsidRPr="2C64BFAE" w:rsidR="2C64BFAE">
              <w:rPr>
                <w:rFonts w:ascii="Effra" w:hAnsi="Effra" w:cs="Effra"/>
                <w:b w:val="1"/>
                <w:bCs w:val="1"/>
              </w:rPr>
              <w:t>:</w:t>
            </w:r>
          </w:p>
        </w:tc>
      </w:tr>
      <w:tr w:rsidRPr="00A53A7A" w:rsidR="00A74FB9" w:rsidTr="2C64BFAE" w14:paraId="14D52561" w14:textId="77777777">
        <w:trPr>
          <w:trHeight w:val="680"/>
        </w:trPr>
        <w:tc>
          <w:tcPr>
            <w:tcW w:w="10207" w:type="dxa"/>
            <w:tcMar/>
            <w:vAlign w:val="center"/>
          </w:tcPr>
          <w:p w:rsidRPr="00E607AD" w:rsidR="00E56E79" w:rsidP="2C64BFAE" w:rsidRDefault="00836D63" w14:paraId="09743D37" w14:textId="15E38AC7">
            <w:pPr>
              <w:spacing w:after="200" w:line="276" w:lineRule="auto"/>
              <w:rPr>
                <w:rFonts w:ascii="Effra" w:hAnsi="Effra" w:eastAsia="" w:cs="Effra" w:asciiTheme="minorAscii" w:hAnsiTheme="minorAscii" w:eastAsiaTheme="minorEastAsia" w:cstheme="minorBidi"/>
                <w:color w:val="auto"/>
                <w:lang w:eastAsia="en-US" w:bidi="ar-SA"/>
              </w:rPr>
            </w:pPr>
            <w:r w:rsidRPr="2C64BFAE" w:rsidR="2C64BFAE">
              <w:rPr>
                <w:rFonts w:ascii="Effra" w:hAnsi="Effra" w:cs="Effra"/>
              </w:rPr>
              <w:t>We ar</w:t>
            </w:r>
            <w:r w:rsidRPr="2C64BFAE" w:rsidR="2C64BFAE">
              <w:rPr>
                <w:rFonts w:ascii="Effra" w:hAnsi="Effra" w:eastAsia="" w:cs="Effra" w:asciiTheme="minorAscii" w:hAnsiTheme="minorAscii" w:eastAsiaTheme="minorEastAsia" w:cstheme="minorBidi"/>
                <w:color w:val="auto"/>
                <w:lang w:eastAsia="en-US" w:bidi="ar-SA"/>
              </w:rPr>
              <w:t>e particularly keen this year to encourage projects that are:</w:t>
            </w:r>
          </w:p>
          <w:p w:rsidRPr="00A53A7A" w:rsidR="0046154A" w:rsidP="2C64BFAE" w:rsidRDefault="0046154A" w14:paraId="1E6792FC" w14:textId="736BD239">
            <w:pPr>
              <w:pStyle w:val="ListParagraph"/>
              <w:numPr>
                <w:ilvl w:val="0"/>
                <w:numId w:val="22"/>
              </w:numPr>
              <w:spacing w:after="200" w:line="276" w:lineRule="auto"/>
              <w:rPr>
                <w:rFonts w:ascii="Effra" w:hAnsi="Effra" w:eastAsia="" w:cs="Effra" w:asciiTheme="minorAscii" w:hAnsiTheme="minorAscii" w:eastAsiaTheme="minorEastAsia" w:cstheme="minorBidi"/>
                <w:noProof w:val="0"/>
                <w:color w:val="auto"/>
                <w:lang w:val="en-GB" w:eastAsia="en-US" w:bidi="ar-SA"/>
              </w:rPr>
            </w:pPr>
            <w:r w:rsidRPr="2C64BFAE" w:rsidR="2C64BFAE">
              <w:rPr>
                <w:rFonts w:ascii="Effra" w:hAnsi="Effra" w:eastAsia="" w:cs="Effra" w:asciiTheme="minorAscii" w:hAnsiTheme="minorAscii" w:eastAsiaTheme="minorEastAsia" w:cstheme="minorBidi"/>
                <w:noProof w:val="0"/>
                <w:color w:val="auto"/>
                <w:lang w:val="en-GB" w:eastAsia="en-US" w:bidi="ar-SA"/>
              </w:rPr>
              <w:t xml:space="preserve">Nature-focussed projects that tackle causes of biodiversity loss </w:t>
            </w:r>
          </w:p>
          <w:p w:rsidRPr="00A53A7A" w:rsidR="0046154A" w:rsidP="2C64BFAE" w:rsidRDefault="0046154A" w14:paraId="6145D6AC" w14:textId="2AC7A41D">
            <w:pPr>
              <w:pStyle w:val="ListParagraph"/>
              <w:numPr>
                <w:ilvl w:val="0"/>
                <w:numId w:val="22"/>
              </w:numPr>
              <w:shd w:val="clear" w:color="auto" w:fill="FFFFFF" w:themeFill="background1"/>
              <w:spacing w:before="0" w:beforeAutospacing="off" w:after="0" w:afterAutospacing="off" w:line="276" w:lineRule="auto"/>
              <w:jc w:val="left"/>
              <w:rPr>
                <w:rFonts w:ascii="Effra" w:hAnsi="Effra" w:eastAsia="" w:cs="Effra" w:asciiTheme="minorAscii" w:hAnsiTheme="minorAscii" w:eastAsiaTheme="minorEastAsia" w:cstheme="minorBidi"/>
                <w:noProof w:val="0"/>
                <w:color w:val="auto"/>
                <w:lang w:val="en-GB" w:eastAsia="en-US" w:bidi="ar-SA"/>
              </w:rPr>
            </w:pPr>
            <w:r w:rsidRPr="2C64BFAE" w:rsidR="2C64BFAE">
              <w:rPr>
                <w:rFonts w:ascii="Effra" w:hAnsi="Effra" w:eastAsia="" w:cs="Effra" w:asciiTheme="minorAscii" w:hAnsiTheme="minorAscii" w:eastAsiaTheme="minorEastAsia" w:cstheme="minorBidi"/>
                <w:noProof w:val="0"/>
                <w:color w:val="auto"/>
                <w:lang w:val="en-GB" w:eastAsia="en-US" w:bidi="ar-SA"/>
              </w:rPr>
              <w:t>Projects that tackle the climate crises through education, awareness-raising and direct action</w:t>
            </w:r>
          </w:p>
          <w:p w:rsidRPr="00A53A7A" w:rsidR="0046154A" w:rsidP="2C64BFAE" w:rsidRDefault="0046154A" w14:paraId="5D069260" w14:textId="791C6364">
            <w:pPr>
              <w:pStyle w:val="ListParagraph"/>
              <w:numPr>
                <w:ilvl w:val="0"/>
                <w:numId w:val="22"/>
              </w:numPr>
              <w:shd w:val="clear" w:color="auto" w:fill="FFFFFF" w:themeFill="background1"/>
              <w:spacing w:before="0" w:beforeAutospacing="off" w:after="0" w:afterAutospacing="off" w:line="276" w:lineRule="auto"/>
              <w:jc w:val="left"/>
              <w:rPr>
                <w:rFonts w:ascii="Effra" w:hAnsi="Effra" w:eastAsia="" w:cs="Effra" w:asciiTheme="minorAscii" w:hAnsiTheme="minorAscii" w:eastAsiaTheme="minorEastAsia" w:cstheme="minorBidi"/>
                <w:noProof w:val="0"/>
                <w:color w:val="auto"/>
                <w:lang w:val="en-GB" w:eastAsia="en-US" w:bidi="ar-SA"/>
              </w:rPr>
            </w:pPr>
            <w:r w:rsidRPr="2C64BFAE" w:rsidR="2C64BFAE">
              <w:rPr>
                <w:rFonts w:ascii="Effra" w:hAnsi="Effra" w:eastAsia="" w:cs="Effra" w:asciiTheme="minorAscii" w:hAnsiTheme="minorAscii" w:eastAsiaTheme="minorEastAsia" w:cstheme="minorBidi"/>
                <w:noProof w:val="0"/>
                <w:color w:val="auto"/>
                <w:lang w:val="en-GB" w:eastAsia="en-US" w:bidi="ar-SA"/>
              </w:rPr>
              <w:t xml:space="preserve">Projects that improve and promote accessibility and inclusion to wider audiences </w:t>
            </w:r>
          </w:p>
          <w:p w:rsidRPr="00A53A7A" w:rsidR="0046154A" w:rsidP="2C64BFAE" w:rsidRDefault="0046154A" w14:paraId="62F93BE7" w14:textId="2D2D9BA9">
            <w:pPr>
              <w:pStyle w:val="ListParagraph"/>
              <w:numPr>
                <w:ilvl w:val="0"/>
                <w:numId w:val="22"/>
              </w:numPr>
              <w:shd w:val="clear" w:color="auto" w:fill="FFFFFF" w:themeFill="background1"/>
              <w:spacing w:before="0" w:beforeAutospacing="off" w:after="0" w:afterAutospacing="off" w:line="276" w:lineRule="auto"/>
              <w:jc w:val="left"/>
              <w:rPr>
                <w:rFonts w:ascii="Effra" w:hAnsi="Effra" w:eastAsia="" w:cs="Effra" w:asciiTheme="minorAscii" w:hAnsiTheme="minorAscii" w:eastAsiaTheme="minorEastAsia" w:cstheme="minorBidi"/>
                <w:noProof w:val="0"/>
                <w:color w:val="auto"/>
                <w:lang w:val="en-GB" w:eastAsia="en-US" w:bidi="ar-SA"/>
              </w:rPr>
            </w:pPr>
            <w:r w:rsidRPr="2C64BFAE" w:rsidR="2C64BFAE">
              <w:rPr>
                <w:rFonts w:ascii="Effra" w:hAnsi="Effra" w:eastAsia="" w:cs="Effra" w:asciiTheme="minorAscii" w:hAnsiTheme="minorAscii" w:eastAsiaTheme="minorEastAsia" w:cstheme="minorBidi"/>
                <w:noProof w:val="0"/>
                <w:color w:val="auto"/>
                <w:lang w:val="en-GB" w:eastAsia="en-US" w:bidi="ar-SA"/>
              </w:rPr>
              <w:t>Monitoring-projects that address data gaps in existing research, e.g. water quality, species records</w:t>
            </w:r>
          </w:p>
          <w:p w:rsidRPr="00A53A7A" w:rsidR="0046154A" w:rsidP="2C64BFAE" w:rsidRDefault="0046154A" w14:paraId="78489DA8" w14:textId="1B53A76E">
            <w:pPr>
              <w:pStyle w:val="ListParagraph"/>
              <w:shd w:val="clear" w:color="auto" w:fill="FFFFFF" w:themeFill="background1"/>
              <w:spacing w:before="0" w:beforeAutospacing="off" w:after="0" w:afterAutospacing="off" w:line="276" w:lineRule="auto"/>
              <w:ind w:left="720"/>
              <w:jc w:val="left"/>
              <w:rPr>
                <w:rFonts w:ascii="Effra" w:hAnsi="Effra" w:eastAsia="" w:cs="Effra" w:asciiTheme="minorAscii" w:hAnsiTheme="minorAscii" w:eastAsiaTheme="minorEastAsia" w:cstheme="minorBidi"/>
                <w:noProof w:val="0"/>
                <w:color w:val="auto"/>
                <w:lang w:val="en-GB" w:eastAsia="en-US" w:bidi="ar-SA"/>
              </w:rPr>
            </w:pPr>
          </w:p>
        </w:tc>
      </w:tr>
      <w:tr w:rsidRPr="00A53A7A" w:rsidR="00805474" w:rsidTr="2C64BFAE" w14:paraId="7C8C8499" w14:textId="77777777">
        <w:trPr>
          <w:trHeight w:val="680"/>
        </w:trPr>
        <w:tc>
          <w:tcPr>
            <w:tcW w:w="10207" w:type="dxa"/>
            <w:shd w:val="clear" w:color="auto" w:fill="F2F2F2" w:themeFill="background1" w:themeFillShade="F2"/>
            <w:tcMar/>
            <w:vAlign w:val="center"/>
          </w:tcPr>
          <w:p w:rsidRPr="00A53A7A" w:rsidR="00805474" w:rsidP="00D80846" w:rsidRDefault="00805474" w14:paraId="3939E17F" w14:textId="314F40C2">
            <w:pPr>
              <w:rPr>
                <w:rFonts w:ascii="Effra" w:hAnsi="Effra" w:cs="Effra"/>
                <w:b/>
              </w:rPr>
            </w:pPr>
            <w:r w:rsidRPr="00A53A7A">
              <w:rPr>
                <w:rFonts w:ascii="Effra" w:hAnsi="Effra" w:cs="Effra"/>
                <w:b/>
              </w:rPr>
              <w:t>Important dates</w:t>
            </w:r>
            <w:r w:rsidRPr="00A53A7A" w:rsidR="00F16BFE">
              <w:rPr>
                <w:rFonts w:ascii="Effra" w:hAnsi="Effra" w:cs="Effra"/>
                <w:b/>
                <w:bCs/>
              </w:rPr>
              <w:t>:</w:t>
            </w:r>
          </w:p>
        </w:tc>
      </w:tr>
      <w:tr w:rsidRPr="00A53A7A" w:rsidR="00805474" w:rsidTr="2C64BFAE" w14:paraId="4F5057CC" w14:textId="77777777">
        <w:trPr>
          <w:trHeight w:val="680"/>
        </w:trPr>
        <w:tc>
          <w:tcPr>
            <w:tcW w:w="10207" w:type="dxa"/>
            <w:tcMar/>
            <w:vAlign w:val="center"/>
          </w:tcPr>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38"/>
              <w:gridCol w:w="4652"/>
            </w:tblGrid>
            <w:tr w:rsidRPr="00A53A7A" w:rsidR="00805474" w:rsidTr="2C64BFAE" w14:paraId="2D72CA1E" w14:textId="77777777">
              <w:trPr>
                <w:trHeight w:val="340"/>
              </w:trPr>
              <w:tc>
                <w:tcPr>
                  <w:tcW w:w="4138" w:type="dxa"/>
                  <w:tcMar/>
                  <w:vAlign w:val="center"/>
                </w:tcPr>
                <w:p w:rsidRPr="005E2706" w:rsidR="00805474" w:rsidP="00D80846" w:rsidRDefault="00805474" w14:paraId="39701C1A" w14:textId="29B8896A">
                  <w:pPr>
                    <w:framePr w:hSpace="180" w:wrap="around" w:hAnchor="margin" w:vAnchor="page" w:xAlign="center" w:y="1221"/>
                    <w:rPr>
                      <w:rFonts w:ascii="Effra" w:hAnsi="Effra" w:cs="Effra"/>
                    </w:rPr>
                  </w:pPr>
                  <w:r w:rsidRPr="005E2706">
                    <w:rPr>
                      <w:rFonts w:ascii="Effra" w:hAnsi="Effra" w:cs="Effra"/>
                    </w:rPr>
                    <w:t>Fund opens for applications</w:t>
                  </w:r>
                  <w:r w:rsidRPr="005E2706" w:rsidR="00F16BFE">
                    <w:rPr>
                      <w:rFonts w:ascii="Effra" w:hAnsi="Effra" w:cs="Effra"/>
                    </w:rPr>
                    <w:t>:</w:t>
                  </w:r>
                </w:p>
              </w:tc>
              <w:tc>
                <w:tcPr>
                  <w:tcW w:w="4652" w:type="dxa"/>
                  <w:tcMar/>
                  <w:vAlign w:val="center"/>
                </w:tcPr>
                <w:p w:rsidRPr="005E2706" w:rsidR="00805474" w:rsidP="00D80846" w:rsidRDefault="0090750E" w14:paraId="1CF2E61E" w14:textId="6080D533">
                  <w:pPr>
                    <w:framePr w:hSpace="180" w:wrap="around" w:hAnchor="margin" w:vAnchor="page" w:xAlign="center" w:y="1221"/>
                    <w:rPr>
                      <w:rFonts w:ascii="Effra" w:hAnsi="Effra" w:cs="Effra"/>
                    </w:rPr>
                  </w:pPr>
                  <w:r w:rsidRPr="2C64BFAE" w:rsidR="2C64BFAE">
                    <w:rPr>
                      <w:rFonts w:ascii="Effra" w:hAnsi="Effra" w:cs="Effra"/>
                      <w:sz w:val="20"/>
                      <w:szCs w:val="20"/>
                      <w:vertAlign w:val="baseline"/>
                    </w:rPr>
                    <w:t>1</w:t>
                  </w:r>
                  <w:r w:rsidRPr="2C64BFAE" w:rsidR="2C64BFAE">
                    <w:rPr>
                      <w:rFonts w:ascii="Effra" w:hAnsi="Effra" w:cs="Effra"/>
                      <w:vertAlign w:val="superscript"/>
                    </w:rPr>
                    <w:t xml:space="preserve">st  </w:t>
                  </w:r>
                  <w:r w:rsidRPr="2C64BFAE" w:rsidR="2C64BFAE">
                    <w:rPr>
                      <w:rFonts w:ascii="Effra" w:hAnsi="Effra" w:cs="Effra"/>
                    </w:rPr>
                    <w:t>April</w:t>
                  </w:r>
                  <w:r w:rsidRPr="2C64BFAE" w:rsidR="2C64BFAE">
                    <w:rPr>
                      <w:rFonts w:ascii="Effra" w:hAnsi="Effra" w:cs="Effra"/>
                    </w:rPr>
                    <w:t xml:space="preserve"> 2025</w:t>
                  </w:r>
                </w:p>
              </w:tc>
            </w:tr>
            <w:tr w:rsidRPr="00A53A7A" w:rsidR="00805474" w:rsidTr="2C64BFAE" w14:paraId="1B96B7D6" w14:textId="77777777">
              <w:trPr>
                <w:trHeight w:val="340"/>
              </w:trPr>
              <w:tc>
                <w:tcPr>
                  <w:tcW w:w="4138" w:type="dxa"/>
                  <w:tcMar/>
                  <w:vAlign w:val="center"/>
                </w:tcPr>
                <w:p w:rsidRPr="005E2706" w:rsidR="00805474" w:rsidP="00D80846" w:rsidRDefault="00805474" w14:paraId="27C0A3BC" w14:textId="277C6207">
                  <w:pPr>
                    <w:framePr w:hSpace="180" w:wrap="around" w:hAnchor="margin" w:vAnchor="page" w:xAlign="center" w:y="1221"/>
                    <w:rPr>
                      <w:rFonts w:ascii="Effra" w:hAnsi="Effra" w:cs="Effra"/>
                    </w:rPr>
                  </w:pPr>
                  <w:r w:rsidRPr="005E2706">
                    <w:rPr>
                      <w:rFonts w:ascii="Effra" w:hAnsi="Effra" w:cs="Effra"/>
                    </w:rPr>
                    <w:t>Deadline for submission of applications</w:t>
                  </w:r>
                  <w:r w:rsidRPr="005E2706" w:rsidR="00F16BFE">
                    <w:rPr>
                      <w:rFonts w:ascii="Effra" w:hAnsi="Effra" w:cs="Effra"/>
                    </w:rPr>
                    <w:t>:</w:t>
                  </w:r>
                  <w:r w:rsidRPr="005E2706">
                    <w:rPr>
                      <w:rFonts w:ascii="Effra" w:hAnsi="Effra" w:cs="Effra"/>
                    </w:rPr>
                    <w:t xml:space="preserve"> </w:t>
                  </w:r>
                </w:p>
              </w:tc>
              <w:tc>
                <w:tcPr>
                  <w:tcW w:w="4652" w:type="dxa"/>
                  <w:tcMar/>
                  <w:vAlign w:val="center"/>
                </w:tcPr>
                <w:p w:rsidRPr="005E2706" w:rsidR="00805474" w:rsidP="00D80846" w:rsidRDefault="00FB35D5" w14:paraId="24563E09" w14:textId="1310E0D0">
                  <w:pPr>
                    <w:framePr w:hSpace="180" w:wrap="around" w:hAnchor="margin" w:vAnchor="page" w:xAlign="center" w:y="1221"/>
                    <w:rPr>
                      <w:rFonts w:ascii="Effra" w:hAnsi="Effra" w:cs="Effra"/>
                    </w:rPr>
                  </w:pPr>
                  <w:r w:rsidRPr="2C64BFAE" w:rsidR="2C64BFAE">
                    <w:rPr>
                      <w:rFonts w:ascii="Effra" w:hAnsi="Effra" w:cs="Effra"/>
                      <w:vertAlign w:val="baseline"/>
                    </w:rPr>
                    <w:t>11</w:t>
                  </w:r>
                  <w:r w:rsidRPr="2C64BFAE" w:rsidR="2C64BFAE">
                    <w:rPr>
                      <w:rFonts w:ascii="Effra" w:hAnsi="Effra" w:cs="Effra"/>
                      <w:vertAlign w:val="superscript"/>
                    </w:rPr>
                    <w:t>th</w:t>
                  </w:r>
                  <w:r w:rsidRPr="2C64BFAE" w:rsidR="2C64BFAE">
                    <w:rPr>
                      <w:rFonts w:ascii="Effra" w:hAnsi="Effra" w:cs="Effra"/>
                    </w:rPr>
                    <w:t xml:space="preserve">  May 2025</w:t>
                  </w:r>
                </w:p>
              </w:tc>
            </w:tr>
            <w:tr w:rsidRPr="00A53A7A" w:rsidR="00805474" w:rsidTr="2C64BFAE" w14:paraId="4ABF65B3" w14:textId="77777777">
              <w:trPr>
                <w:trHeight w:val="340"/>
              </w:trPr>
              <w:tc>
                <w:tcPr>
                  <w:tcW w:w="4138" w:type="dxa"/>
                  <w:tcMar/>
                  <w:vAlign w:val="center"/>
                </w:tcPr>
                <w:p w:rsidRPr="005E2706" w:rsidR="00805474" w:rsidP="00D80846" w:rsidRDefault="002919B2" w14:paraId="00175B0C" w14:textId="0AD021E9">
                  <w:pPr>
                    <w:framePr w:hSpace="180" w:wrap="around" w:hAnchor="margin" w:vAnchor="page" w:xAlign="center" w:y="1221"/>
                    <w:rPr>
                      <w:rFonts w:ascii="Effra" w:hAnsi="Effra" w:cs="Effra"/>
                    </w:rPr>
                  </w:pPr>
                  <w:r w:rsidRPr="005E2706">
                    <w:rPr>
                      <w:rFonts w:ascii="Effra" w:hAnsi="Effra" w:cs="Effra"/>
                    </w:rPr>
                    <w:t xml:space="preserve">Assessment </w:t>
                  </w:r>
                  <w:r w:rsidRPr="005E2706" w:rsidR="00805474">
                    <w:rPr>
                      <w:rFonts w:ascii="Effra" w:hAnsi="Effra" w:cs="Effra"/>
                    </w:rPr>
                    <w:t>Panel Meeting</w:t>
                  </w:r>
                  <w:r w:rsidR="00FA66A3">
                    <w:rPr>
                      <w:rFonts w:ascii="Effra" w:hAnsi="Effra" w:cs="Effra"/>
                    </w:rPr>
                    <w:t xml:space="preserve"> week of</w:t>
                  </w:r>
                  <w:r w:rsidRPr="005E2706" w:rsidR="00F16BFE">
                    <w:rPr>
                      <w:rFonts w:ascii="Effra" w:hAnsi="Effra" w:cs="Effra"/>
                    </w:rPr>
                    <w:t>:</w:t>
                  </w:r>
                </w:p>
              </w:tc>
              <w:tc>
                <w:tcPr>
                  <w:tcW w:w="4652" w:type="dxa"/>
                  <w:tcMar/>
                  <w:vAlign w:val="center"/>
                </w:tcPr>
                <w:p w:rsidRPr="005E2706" w:rsidR="00805474" w:rsidP="00D80846" w:rsidRDefault="00DE218E" w14:paraId="1B0C87B8" w14:textId="15B47567">
                  <w:pPr>
                    <w:framePr w:hSpace="180" w:wrap="around" w:hAnchor="margin" w:vAnchor="page" w:xAlign="center" w:y="1221"/>
                    <w:rPr>
                      <w:rFonts w:ascii="Effra" w:hAnsi="Effra" w:cs="Effra"/>
                    </w:rPr>
                  </w:pPr>
                  <w:r w:rsidRPr="2C64BFAE" w:rsidR="2C64BFAE">
                    <w:rPr>
                      <w:rFonts w:ascii="Effra" w:hAnsi="Effra" w:cs="Effra"/>
                    </w:rPr>
                    <w:t>Late May 2025</w:t>
                  </w:r>
                </w:p>
              </w:tc>
            </w:tr>
            <w:tr w:rsidRPr="00A53A7A" w:rsidR="00805474" w:rsidTr="2C64BFAE" w14:paraId="092C6175" w14:textId="77777777">
              <w:trPr>
                <w:trHeight w:val="340"/>
              </w:trPr>
              <w:tc>
                <w:tcPr>
                  <w:tcW w:w="4138" w:type="dxa"/>
                  <w:tcMar/>
                  <w:vAlign w:val="center"/>
                </w:tcPr>
                <w:p w:rsidRPr="005E2706" w:rsidR="00805474" w:rsidP="00D80846" w:rsidRDefault="00805474" w14:paraId="2BAD72EC" w14:textId="7ACB061E">
                  <w:pPr>
                    <w:framePr w:hSpace="180" w:wrap="around" w:hAnchor="margin" w:vAnchor="page" w:xAlign="center" w:y="1221"/>
                    <w:rPr>
                      <w:rFonts w:ascii="Effra" w:hAnsi="Effra" w:cs="Effra"/>
                    </w:rPr>
                  </w:pPr>
                  <w:r w:rsidRPr="005E2706">
                    <w:rPr>
                      <w:rFonts w:ascii="Effra" w:hAnsi="Effra" w:cs="Effra"/>
                    </w:rPr>
                    <w:t>Applicants notified of outcome</w:t>
                  </w:r>
                  <w:r w:rsidR="00A46E96">
                    <w:rPr>
                      <w:rFonts w:ascii="Effra" w:hAnsi="Effra" w:cs="Effra"/>
                    </w:rPr>
                    <w:t xml:space="preserve"> by</w:t>
                  </w:r>
                  <w:r w:rsidRPr="005E2706" w:rsidR="00F16BFE">
                    <w:rPr>
                      <w:rFonts w:ascii="Effra" w:hAnsi="Effra" w:cs="Effra"/>
                    </w:rPr>
                    <w:t>:</w:t>
                  </w:r>
                </w:p>
              </w:tc>
              <w:tc>
                <w:tcPr>
                  <w:tcW w:w="4652" w:type="dxa"/>
                  <w:tcMar/>
                  <w:vAlign w:val="center"/>
                </w:tcPr>
                <w:p w:rsidRPr="005E2706" w:rsidR="00805474" w:rsidP="00D80846" w:rsidRDefault="00BB56FD" w14:paraId="381E9AFB" w14:textId="49E4E139">
                  <w:pPr>
                    <w:framePr w:hSpace="180" w:wrap="around" w:hAnchor="margin" w:vAnchor="page" w:xAlign="center" w:y="1221"/>
                    <w:rPr>
                      <w:rFonts w:ascii="Effra" w:hAnsi="Effra" w:cs="Effra"/>
                    </w:rPr>
                  </w:pPr>
                  <w:r w:rsidRPr="2C64BFAE" w:rsidR="2C64BFAE">
                    <w:rPr>
                      <w:rFonts w:ascii="Effra" w:hAnsi="Effra" w:cs="Effra"/>
                    </w:rPr>
                    <w:t>1</w:t>
                  </w:r>
                  <w:r w:rsidRPr="2C64BFAE" w:rsidR="2C64BFAE">
                    <w:rPr>
                      <w:rFonts w:ascii="Effra" w:hAnsi="Effra" w:cs="Effra"/>
                      <w:vertAlign w:val="superscript"/>
                    </w:rPr>
                    <w:t>st</w:t>
                  </w:r>
                  <w:r w:rsidRPr="2C64BFAE" w:rsidR="2C64BFAE">
                    <w:rPr>
                      <w:rFonts w:ascii="Effra" w:hAnsi="Effra" w:cs="Effra"/>
                    </w:rPr>
                    <w:t xml:space="preserve"> June 2025</w:t>
                  </w:r>
                </w:p>
              </w:tc>
            </w:tr>
            <w:tr w:rsidRPr="00A53A7A" w:rsidR="00805474" w:rsidTr="2C64BFAE" w14:paraId="40EE543D" w14:textId="77777777">
              <w:trPr>
                <w:trHeight w:val="340"/>
              </w:trPr>
              <w:tc>
                <w:tcPr>
                  <w:tcW w:w="4138" w:type="dxa"/>
                  <w:tcMar/>
                  <w:vAlign w:val="center"/>
                </w:tcPr>
                <w:p w:rsidRPr="005E2706" w:rsidR="00805474" w:rsidP="00D80846" w:rsidRDefault="00805474" w14:paraId="06A389EB" w14:textId="46695595">
                  <w:pPr>
                    <w:framePr w:hSpace="180" w:wrap="around" w:hAnchor="margin" w:vAnchor="page" w:xAlign="center" w:y="1221"/>
                    <w:rPr>
                      <w:rFonts w:ascii="Effra" w:hAnsi="Effra" w:cs="Effra"/>
                    </w:rPr>
                  </w:pPr>
                  <w:r w:rsidRPr="005E2706">
                    <w:rPr>
                      <w:rFonts w:ascii="Effra" w:hAnsi="Effra" w:cs="Effra"/>
                    </w:rPr>
                    <w:t>Projects completed / final date for claims to be submitted</w:t>
                  </w:r>
                  <w:r w:rsidRPr="005E2706" w:rsidR="00F16BFE">
                    <w:rPr>
                      <w:rFonts w:ascii="Effra" w:hAnsi="Effra" w:cs="Effra"/>
                    </w:rPr>
                    <w:t>:</w:t>
                  </w:r>
                </w:p>
              </w:tc>
              <w:tc>
                <w:tcPr>
                  <w:tcW w:w="4652" w:type="dxa"/>
                  <w:tcMar/>
                  <w:vAlign w:val="center"/>
                </w:tcPr>
                <w:p w:rsidRPr="005E2706" w:rsidR="00805474" w:rsidP="00D80846" w:rsidRDefault="00B06443" w14:paraId="4AEEA9A1" w14:textId="0D937BBC">
                  <w:pPr>
                    <w:framePr w:hSpace="180" w:wrap="around" w:hAnchor="margin" w:vAnchor="page" w:xAlign="center" w:y="1221"/>
                    <w:rPr>
                      <w:rFonts w:ascii="Effra" w:hAnsi="Effra" w:cs="Effra"/>
                    </w:rPr>
                  </w:pPr>
                  <w:r>
                    <w:rPr>
                      <w:rFonts w:ascii="Effra" w:hAnsi="Effra" w:cs="Effra"/>
                    </w:rPr>
                    <w:t>28</w:t>
                  </w:r>
                  <w:r w:rsidRPr="00B06443">
                    <w:rPr>
                      <w:rFonts w:ascii="Effra" w:hAnsi="Effra" w:cs="Effra"/>
                      <w:vertAlign w:val="superscript"/>
                    </w:rPr>
                    <w:t>th</w:t>
                  </w:r>
                  <w:r>
                    <w:rPr>
                      <w:rFonts w:ascii="Effra" w:hAnsi="Effra" w:cs="Effra"/>
                    </w:rPr>
                    <w:t xml:space="preserve"> February</w:t>
                  </w:r>
                  <w:r w:rsidRPr="005E2706" w:rsidR="00805474">
                    <w:rPr>
                      <w:rFonts w:ascii="Effra" w:hAnsi="Effra" w:cs="Effra"/>
                    </w:rPr>
                    <w:t xml:space="preserve"> 202</w:t>
                  </w:r>
                  <w:r w:rsidRPr="005E2706" w:rsidR="005E2706">
                    <w:rPr>
                      <w:rFonts w:ascii="Effra" w:hAnsi="Effra" w:cs="Effra"/>
                    </w:rPr>
                    <w:t>6</w:t>
                  </w:r>
                </w:p>
              </w:tc>
            </w:tr>
          </w:tbl>
          <w:p w:rsidRPr="00A53A7A" w:rsidR="00805474" w:rsidP="00D80846" w:rsidRDefault="00805474" w14:paraId="35C7DC04" w14:textId="0CC30835">
            <w:pPr>
              <w:rPr>
                <w:rFonts w:ascii="Effra" w:hAnsi="Effra" w:cs="Effra"/>
              </w:rPr>
            </w:pPr>
          </w:p>
        </w:tc>
      </w:tr>
      <w:tr w:rsidRPr="00A53A7A" w:rsidR="00805474" w:rsidTr="2C64BFAE" w14:paraId="6EBD60B1" w14:textId="77777777">
        <w:trPr>
          <w:trHeight w:val="680"/>
        </w:trPr>
        <w:tc>
          <w:tcPr>
            <w:tcW w:w="10207" w:type="dxa"/>
            <w:shd w:val="clear" w:color="auto" w:fill="BFBFBF" w:themeFill="background1" w:themeFillShade="BF"/>
            <w:tcMar/>
            <w:vAlign w:val="center"/>
          </w:tcPr>
          <w:p w:rsidRPr="00A53A7A" w:rsidR="00805474" w:rsidP="00D80846" w:rsidRDefault="0089330A" w14:paraId="58451ED9" w14:textId="7EAC5CB8">
            <w:pPr>
              <w:rPr>
                <w:rFonts w:ascii="Effra" w:hAnsi="Effra" w:cs="Effra"/>
                <w:sz w:val="32"/>
                <w:szCs w:val="32"/>
              </w:rPr>
            </w:pPr>
            <w:r w:rsidRPr="00A53A7A">
              <w:rPr>
                <w:rFonts w:ascii="Effra" w:hAnsi="Effra" w:cs="Effra"/>
                <w:sz w:val="32"/>
                <w:szCs w:val="32"/>
              </w:rPr>
              <w:t>Guidance notes for completing the application form</w:t>
            </w:r>
          </w:p>
        </w:tc>
      </w:tr>
      <w:tr w:rsidRPr="00A53A7A" w:rsidR="004605A0" w:rsidTr="2C64BFAE" w14:paraId="4479DAEA" w14:textId="77777777">
        <w:trPr>
          <w:trHeight w:val="680"/>
        </w:trPr>
        <w:tc>
          <w:tcPr>
            <w:tcW w:w="10207" w:type="dxa"/>
            <w:shd w:val="clear" w:color="auto" w:fill="FFFFFF" w:themeFill="background1"/>
            <w:tcMar/>
            <w:vAlign w:val="center"/>
          </w:tcPr>
          <w:p w:rsidRPr="00A53A7A" w:rsidR="00A109C9" w:rsidP="00D80846" w:rsidRDefault="00A109C9" w14:paraId="63F5FCF6" w14:textId="77777777">
            <w:pPr>
              <w:rPr>
                <w:rFonts w:ascii="Effra" w:hAnsi="Effra" w:cs="Effra"/>
              </w:rPr>
            </w:pPr>
            <w:r w:rsidRPr="00A53A7A">
              <w:rPr>
                <w:rFonts w:ascii="Effra" w:hAnsi="Effra" w:cs="Effra"/>
              </w:rPr>
              <w:t xml:space="preserve">For every question you are given a box in which to type your answer which will automatically expand to fit the text as you type. </w:t>
            </w:r>
          </w:p>
          <w:p w:rsidRPr="00A53A7A" w:rsidR="005F7460" w:rsidP="00D80846" w:rsidRDefault="00A109C9" w14:paraId="79B7780A" w14:textId="56AB4241">
            <w:pPr>
              <w:rPr>
                <w:rFonts w:ascii="Effra" w:hAnsi="Effra" w:cs="Effra"/>
              </w:rPr>
            </w:pPr>
            <w:r w:rsidRPr="00A53A7A">
              <w:rPr>
                <w:rFonts w:ascii="Effra" w:hAnsi="Effra" w:cs="Effra"/>
              </w:rPr>
              <w:t>If completing the form by</w:t>
            </w:r>
            <w:r w:rsidRPr="00A53A7A" w:rsidR="001A13D6">
              <w:rPr>
                <w:rFonts w:ascii="Effra" w:hAnsi="Effra" w:cs="Effra"/>
              </w:rPr>
              <w:t xml:space="preserve"> </w:t>
            </w:r>
            <w:r w:rsidRPr="00A53A7A" w:rsidR="007C5238">
              <w:rPr>
                <w:rFonts w:ascii="Effra" w:hAnsi="Effra" w:cs="Effra"/>
              </w:rPr>
              <w:t>hand,</w:t>
            </w:r>
            <w:r w:rsidRPr="00A53A7A">
              <w:rPr>
                <w:rFonts w:ascii="Effra" w:hAnsi="Effra" w:cs="Effra"/>
              </w:rPr>
              <w:t xml:space="preserve"> please write clearly and neatly and submit additional sheets as necessary.</w:t>
            </w:r>
            <w:r w:rsidRPr="00A53A7A" w:rsidR="005F7460">
              <w:rPr>
                <w:rFonts w:ascii="Effra" w:hAnsi="Effra" w:cs="Effra"/>
              </w:rPr>
              <w:t xml:space="preserve"> </w:t>
            </w:r>
          </w:p>
          <w:p w:rsidRPr="00A53A7A" w:rsidR="004605A0" w:rsidP="00D80846" w:rsidRDefault="00A109C9" w14:paraId="3C7A8CD7" w14:textId="32581F59">
            <w:pPr>
              <w:rPr>
                <w:rFonts w:ascii="Effra" w:hAnsi="Effra" w:cs="Effra"/>
                <w:sz w:val="22"/>
                <w:szCs w:val="22"/>
              </w:rPr>
            </w:pPr>
            <w:r w:rsidRPr="00A53A7A">
              <w:rPr>
                <w:rFonts w:ascii="Effra" w:hAnsi="Effra" w:cs="Effra"/>
              </w:rPr>
              <w:t xml:space="preserve">Applications will be considered against the set criteria not by the length of the proposal so please keep your application as concise as possible. </w:t>
            </w:r>
            <w:r w:rsidRPr="00A53A7A" w:rsidR="005F7460">
              <w:rPr>
                <w:rFonts w:ascii="Effra" w:hAnsi="Effra" w:cs="Effra"/>
              </w:rPr>
              <w:t xml:space="preserve"> </w:t>
            </w:r>
            <w:r w:rsidRPr="00A53A7A">
              <w:rPr>
                <w:rFonts w:ascii="Effra" w:hAnsi="Effra" w:cs="Effra"/>
              </w:rPr>
              <w:t>We do not expect the final form to exceed 8 pages in total.</w:t>
            </w:r>
          </w:p>
        </w:tc>
      </w:tr>
      <w:tr w:rsidRPr="00A53A7A" w:rsidR="00805474" w:rsidTr="2C64BFAE" w14:paraId="69F816FE" w14:textId="77777777">
        <w:trPr>
          <w:trHeight w:val="680"/>
        </w:trPr>
        <w:tc>
          <w:tcPr>
            <w:tcW w:w="10207" w:type="dxa"/>
            <w:shd w:val="clear" w:color="auto" w:fill="F2F2F2" w:themeFill="background1" w:themeFillShade="F2"/>
            <w:tcMar/>
            <w:vAlign w:val="center"/>
          </w:tcPr>
          <w:p w:rsidRPr="00A53A7A" w:rsidR="00805474" w:rsidP="00D80846" w:rsidRDefault="00805474" w14:paraId="58C71EDE" w14:textId="4496B01E">
            <w:pPr>
              <w:rPr>
                <w:rFonts w:ascii="Effra" w:hAnsi="Effra" w:cs="Effra"/>
                <w:b/>
              </w:rPr>
            </w:pPr>
            <w:r w:rsidRPr="00A53A7A">
              <w:rPr>
                <w:rFonts w:ascii="Effra" w:hAnsi="Effra" w:cs="Effra"/>
                <w:b/>
              </w:rPr>
              <w:t>Section A – Applicant details</w:t>
            </w:r>
          </w:p>
        </w:tc>
      </w:tr>
      <w:tr w:rsidRPr="00A53A7A" w:rsidR="00805474" w:rsidTr="2C64BFAE" w14:paraId="55138703" w14:textId="77777777">
        <w:trPr>
          <w:trHeight w:val="680"/>
        </w:trPr>
        <w:tc>
          <w:tcPr>
            <w:tcW w:w="10207" w:type="dxa"/>
            <w:tcMar/>
            <w:vAlign w:val="center"/>
          </w:tcPr>
          <w:p w:rsidRPr="00A53A7A" w:rsidR="00805474" w:rsidP="00D80846" w:rsidRDefault="00805474" w14:paraId="3165221E" w14:textId="13E0C691">
            <w:pPr>
              <w:pStyle w:val="ListParagraph"/>
              <w:numPr>
                <w:ilvl w:val="0"/>
                <w:numId w:val="15"/>
              </w:numPr>
              <w:ind w:left="360"/>
              <w:rPr>
                <w:rFonts w:ascii="Effra" w:hAnsi="Effra" w:cs="Effra"/>
              </w:rPr>
            </w:pPr>
            <w:r w:rsidRPr="00A53A7A">
              <w:rPr>
                <w:rFonts w:ascii="Effra" w:hAnsi="Effra" w:cs="Effra"/>
                <w:bCs/>
              </w:rPr>
              <w:t>Please give the name of the organisation, company or individual who will be directly responsible for the project and financially accountable for how the grant will be spent</w:t>
            </w:r>
            <w:r w:rsidRPr="00A53A7A" w:rsidR="00A32ED6">
              <w:rPr>
                <w:rFonts w:ascii="Effra" w:hAnsi="Effra" w:cs="Effra"/>
                <w:bCs/>
              </w:rPr>
              <w:t>.</w:t>
            </w:r>
          </w:p>
          <w:p w:rsidRPr="00A53A7A" w:rsidR="00805474" w:rsidP="00D80846" w:rsidRDefault="00805474" w14:paraId="17179D01" w14:textId="77777777">
            <w:pPr>
              <w:pStyle w:val="ListParagraph"/>
              <w:ind w:left="360"/>
              <w:rPr>
                <w:rFonts w:ascii="Effra" w:hAnsi="Effra" w:cs="Effra"/>
                <w:bCs/>
              </w:rPr>
            </w:pPr>
          </w:p>
          <w:p w:rsidRPr="00A53A7A" w:rsidR="00805474" w:rsidP="00D80846" w:rsidRDefault="00805474" w14:paraId="7BFD1644" w14:textId="34B3A10B">
            <w:pPr>
              <w:pStyle w:val="ListParagraph"/>
              <w:numPr>
                <w:ilvl w:val="0"/>
                <w:numId w:val="15"/>
              </w:numPr>
              <w:ind w:left="360"/>
              <w:rPr>
                <w:rFonts w:ascii="Effra" w:hAnsi="Effra" w:cs="Effra"/>
                <w:bCs/>
              </w:rPr>
            </w:pPr>
            <w:r w:rsidRPr="00A53A7A">
              <w:rPr>
                <w:rFonts w:ascii="Effra" w:hAnsi="Effra" w:cs="Effra"/>
                <w:bCs/>
              </w:rPr>
              <w:t>This will tell us what the project is about, it should be short and catchy and clearly define what sort of work you will be doing.</w:t>
            </w:r>
          </w:p>
          <w:p w:rsidRPr="00A53A7A" w:rsidR="00805474" w:rsidP="00D80846" w:rsidRDefault="00805474" w14:paraId="0E7D95DF" w14:textId="77777777">
            <w:pPr>
              <w:pStyle w:val="ListParagraph"/>
              <w:ind w:left="360"/>
              <w:rPr>
                <w:rFonts w:ascii="Effra" w:hAnsi="Effra" w:cs="Effra"/>
                <w:bCs/>
              </w:rPr>
            </w:pPr>
          </w:p>
          <w:p w:rsidRPr="00A53A7A" w:rsidR="00805474" w:rsidP="00D80846" w:rsidRDefault="00805474" w14:paraId="17793AAB" w14:textId="0D4CA149">
            <w:pPr>
              <w:pStyle w:val="ListParagraph"/>
              <w:numPr>
                <w:ilvl w:val="0"/>
                <w:numId w:val="15"/>
              </w:numPr>
              <w:ind w:left="360"/>
              <w:rPr>
                <w:rFonts w:ascii="Effra" w:hAnsi="Effra" w:cs="Effra"/>
                <w:bCs/>
              </w:rPr>
            </w:pPr>
            <w:r w:rsidRPr="00A53A7A">
              <w:rPr>
                <w:rFonts w:ascii="Effra" w:hAnsi="Effra" w:cs="Effra"/>
                <w:bCs/>
              </w:rPr>
              <w:t xml:space="preserve">How much money are you requesting? </w:t>
            </w:r>
            <w:r w:rsidRPr="00A53A7A" w:rsidR="00A457D8">
              <w:rPr>
                <w:rFonts w:ascii="Effra" w:hAnsi="Effra" w:cs="Effra"/>
                <w:bCs/>
              </w:rPr>
              <w:t xml:space="preserve"> T</w:t>
            </w:r>
            <w:r w:rsidRPr="00A53A7A">
              <w:rPr>
                <w:rFonts w:ascii="Effra" w:hAnsi="Effra" w:cs="Effra"/>
                <w:bCs/>
              </w:rPr>
              <w:t>his must correlate with your financial statement in Section C.</w:t>
            </w:r>
          </w:p>
          <w:p w:rsidRPr="00A53A7A" w:rsidR="00805474" w:rsidP="00D80846" w:rsidRDefault="00805474" w14:paraId="151AB9A8" w14:textId="77777777">
            <w:pPr>
              <w:pStyle w:val="ListParagraph"/>
              <w:ind w:left="360"/>
              <w:rPr>
                <w:rFonts w:ascii="Effra" w:hAnsi="Effra" w:cs="Effra"/>
                <w:bCs/>
              </w:rPr>
            </w:pPr>
          </w:p>
          <w:p w:rsidRPr="00A53A7A" w:rsidR="00805474" w:rsidP="00D80846" w:rsidRDefault="00805474" w14:paraId="7C22D75A" w14:textId="4041E23B">
            <w:pPr>
              <w:pStyle w:val="ListParagraph"/>
              <w:numPr>
                <w:ilvl w:val="0"/>
                <w:numId w:val="15"/>
              </w:numPr>
              <w:ind w:left="360"/>
              <w:rPr>
                <w:rFonts w:ascii="Effra" w:hAnsi="Effra" w:cs="Effra"/>
                <w:bCs/>
              </w:rPr>
            </w:pPr>
            <w:r w:rsidRPr="00A53A7A">
              <w:rPr>
                <w:rFonts w:ascii="Effra" w:hAnsi="Effra" w:cs="Effra"/>
                <w:bCs/>
              </w:rPr>
              <w:t>Please complete the details of the main person who will be dealing with the application on behalf of the organisation</w:t>
            </w:r>
            <w:r w:rsidRPr="00A53A7A" w:rsidR="00B7698E">
              <w:rPr>
                <w:rFonts w:ascii="Effra" w:hAnsi="Effra" w:cs="Effra"/>
                <w:bCs/>
              </w:rPr>
              <w:t>,</w:t>
            </w:r>
            <w:r w:rsidRPr="00A53A7A">
              <w:rPr>
                <w:rFonts w:ascii="Effra" w:hAnsi="Effra" w:cs="Effra"/>
                <w:bCs/>
              </w:rPr>
              <w:t xml:space="preserve"> and corresponding organisational contact details for that person. If you have no email or website insert N/A.</w:t>
            </w:r>
          </w:p>
          <w:p w:rsidRPr="00A53A7A" w:rsidR="00805474" w:rsidP="00D80846" w:rsidRDefault="00805474" w14:paraId="5B090F44" w14:textId="77777777">
            <w:pPr>
              <w:rPr>
                <w:rFonts w:ascii="Effra" w:hAnsi="Effra" w:cs="Effra"/>
                <w:bCs/>
              </w:rPr>
            </w:pPr>
          </w:p>
          <w:p w:rsidRPr="00A53A7A" w:rsidR="00805474" w:rsidP="00D80846" w:rsidRDefault="00805474" w14:paraId="525ECA40" w14:textId="2277E814">
            <w:pPr>
              <w:pStyle w:val="ListParagraph"/>
              <w:widowControl w:val="0"/>
              <w:numPr>
                <w:ilvl w:val="0"/>
                <w:numId w:val="15"/>
              </w:numPr>
              <w:autoSpaceDE w:val="0"/>
              <w:autoSpaceDN w:val="0"/>
              <w:adjustRightInd w:val="0"/>
              <w:spacing w:after="120"/>
              <w:ind w:left="360"/>
              <w:rPr>
                <w:rFonts w:ascii="Effra" w:hAnsi="Effra" w:cs="Effra"/>
              </w:rPr>
            </w:pPr>
            <w:r w:rsidRPr="00A53A7A">
              <w:rPr>
                <w:rFonts w:ascii="Effra" w:hAnsi="Effra" w:cs="Effra"/>
              </w:rPr>
              <w:t>Please complete the boxes that are applicable to your organisation.  You do not need to be a registered charity or company, but you will need a basic constitution</w:t>
            </w:r>
            <w:r w:rsidR="00304C70">
              <w:rPr>
                <w:rFonts w:ascii="Effra" w:hAnsi="Effra" w:cs="Effra"/>
              </w:rPr>
              <w:t>,</w:t>
            </w:r>
            <w:r w:rsidR="00D25F94">
              <w:rPr>
                <w:spacing w:val="-4"/>
              </w:rPr>
              <w:t xml:space="preserve"> </w:t>
            </w:r>
            <w:r w:rsidR="00D25F94">
              <w:t xml:space="preserve">if only to ensure that everyone agrees about the aims and objectives of the group, and that </w:t>
            </w:r>
            <w:r w:rsidR="00304C70">
              <w:t>the group</w:t>
            </w:r>
            <w:r w:rsidR="00D25F94">
              <w:t xml:space="preserve"> have arrangements in place for organising meetings and dealing with </w:t>
            </w:r>
            <w:proofErr w:type="gramStart"/>
            <w:r w:rsidR="00D25F94">
              <w:t>finances.</w:t>
            </w:r>
            <w:r w:rsidRPr="00A53A7A">
              <w:rPr>
                <w:rFonts w:ascii="Effra" w:hAnsi="Effra" w:cs="Effra"/>
              </w:rPr>
              <w:t>.</w:t>
            </w:r>
            <w:proofErr w:type="gramEnd"/>
            <w:r w:rsidRPr="00A53A7A">
              <w:rPr>
                <w:rFonts w:ascii="Effra" w:hAnsi="Effra" w:cs="Effra"/>
              </w:rPr>
              <w:t xml:space="preserve"> Your organisation will need to have a bank account in its name, so that you can receive grant payments.</w:t>
            </w:r>
          </w:p>
          <w:p w:rsidRPr="00A53A7A" w:rsidR="00805474" w:rsidP="00D80846" w:rsidRDefault="00805474" w14:paraId="0C05B789" w14:textId="77777777">
            <w:pPr>
              <w:pStyle w:val="ListParagraph"/>
              <w:widowControl w:val="0"/>
              <w:autoSpaceDE w:val="0"/>
              <w:autoSpaceDN w:val="0"/>
              <w:adjustRightInd w:val="0"/>
              <w:spacing w:after="120"/>
              <w:ind w:left="360"/>
              <w:rPr>
                <w:rFonts w:ascii="Effra" w:hAnsi="Effra" w:cs="Effra"/>
              </w:rPr>
            </w:pPr>
          </w:p>
          <w:p w:rsidRPr="00A53A7A" w:rsidR="00805474" w:rsidP="00D80846" w:rsidRDefault="00805474" w14:paraId="54F1628D" w14:textId="6DC728CE">
            <w:pPr>
              <w:pStyle w:val="ListParagraph"/>
              <w:widowControl w:val="0"/>
              <w:numPr>
                <w:ilvl w:val="0"/>
                <w:numId w:val="15"/>
              </w:numPr>
              <w:autoSpaceDE w:val="0"/>
              <w:autoSpaceDN w:val="0"/>
              <w:adjustRightInd w:val="0"/>
              <w:spacing w:before="40" w:after="40"/>
              <w:ind w:left="360"/>
              <w:rPr>
                <w:rFonts w:ascii="Effra" w:hAnsi="Effra" w:cs="Effra"/>
              </w:rPr>
            </w:pPr>
            <w:r w:rsidRPr="00A53A7A">
              <w:rPr>
                <w:rFonts w:ascii="Effra" w:hAnsi="Effra" w:cs="Effra"/>
              </w:rPr>
              <w:t>If your organisation is VAT registered</w:t>
            </w:r>
            <w:r w:rsidRPr="00A53A7A" w:rsidR="00D2018C">
              <w:rPr>
                <w:rFonts w:ascii="Effra" w:hAnsi="Effra" w:cs="Effra"/>
              </w:rPr>
              <w:t>,</w:t>
            </w:r>
            <w:r w:rsidRPr="00A53A7A">
              <w:rPr>
                <w:rFonts w:ascii="Effra" w:hAnsi="Effra" w:cs="Effra"/>
              </w:rPr>
              <w:t xml:space="preserve"> funding will be paid net of VAT</w:t>
            </w:r>
            <w:r w:rsidRPr="00A53A7A" w:rsidR="00487E6A">
              <w:rPr>
                <w:rFonts w:ascii="Effra" w:hAnsi="Effra" w:cs="Effra"/>
              </w:rPr>
              <w:t>.  N</w:t>
            </w:r>
            <w:r w:rsidRPr="00A53A7A">
              <w:rPr>
                <w:rFonts w:ascii="Effra" w:hAnsi="Effra" w:cs="Effra"/>
              </w:rPr>
              <w:t>on-VAT registered organisations will be paid the gross amount including VAT.</w:t>
            </w:r>
          </w:p>
          <w:p w:rsidRPr="00A53A7A" w:rsidR="00805474" w:rsidP="00D80846" w:rsidRDefault="00805474" w14:paraId="24267239" w14:textId="77777777">
            <w:pPr>
              <w:widowControl w:val="0"/>
              <w:autoSpaceDE w:val="0"/>
              <w:autoSpaceDN w:val="0"/>
              <w:adjustRightInd w:val="0"/>
              <w:spacing w:before="40" w:after="40"/>
              <w:rPr>
                <w:rFonts w:ascii="Effra" w:hAnsi="Effra" w:cs="Effra"/>
              </w:rPr>
            </w:pPr>
          </w:p>
          <w:p w:rsidRPr="00A53A7A" w:rsidR="00805474" w:rsidP="00D80846" w:rsidRDefault="00805474" w14:paraId="4D487525" w14:textId="548D7989">
            <w:pPr>
              <w:pStyle w:val="ListParagraph"/>
              <w:widowControl w:val="0"/>
              <w:numPr>
                <w:ilvl w:val="0"/>
                <w:numId w:val="15"/>
              </w:numPr>
              <w:autoSpaceDE w:val="0"/>
              <w:autoSpaceDN w:val="0"/>
              <w:adjustRightInd w:val="0"/>
              <w:spacing w:before="40" w:after="40"/>
              <w:ind w:left="360"/>
              <w:rPr>
                <w:rFonts w:ascii="Effra" w:hAnsi="Effra" w:cs="Effra"/>
              </w:rPr>
            </w:pPr>
            <w:r w:rsidRPr="00A53A7A">
              <w:rPr>
                <w:rFonts w:ascii="Effra" w:hAnsi="Effra" w:cs="Effra"/>
              </w:rPr>
              <w:t xml:space="preserve">Please let us know the location at which the project will be based – you can check the </w:t>
            </w:r>
            <w:r w:rsidR="00B94164">
              <w:rPr>
                <w:rFonts w:ascii="Effra" w:hAnsi="Effra" w:cs="Effra"/>
              </w:rPr>
              <w:t>East Devon</w:t>
            </w:r>
            <w:r w:rsidRPr="00A53A7A" w:rsidR="00487E6A">
              <w:rPr>
                <w:rFonts w:ascii="Effra" w:hAnsi="Effra" w:cs="Effra"/>
              </w:rPr>
              <w:t xml:space="preserve"> </w:t>
            </w:r>
            <w:r w:rsidRPr="00A53A7A" w:rsidR="00D2018C">
              <w:rPr>
                <w:rFonts w:ascii="Effra" w:hAnsi="Effra" w:cs="Effra"/>
              </w:rPr>
              <w:t>National Landscape</w:t>
            </w:r>
            <w:r w:rsidRPr="00A53A7A">
              <w:rPr>
                <w:rFonts w:ascii="Effra" w:hAnsi="Effra" w:cs="Effra"/>
              </w:rPr>
              <w:t xml:space="preserve"> </w:t>
            </w:r>
            <w:r w:rsidRPr="00A53A7A">
              <w:rPr>
                <w:rFonts w:ascii="Effra" w:hAnsi="Effra" w:cs="Effra"/>
              </w:rPr>
              <w:lastRenderedPageBreak/>
              <w:t xml:space="preserve">boundary </w:t>
            </w:r>
            <w:r w:rsidR="009617CD">
              <w:rPr>
                <w:rFonts w:ascii="Effra" w:hAnsi="Effra" w:cs="Effra"/>
              </w:rPr>
              <w:t xml:space="preserve">if you </w:t>
            </w:r>
            <w:hyperlink w:history="1" r:id="rId16">
              <w:r w:rsidRPr="009617CD" w:rsidR="009617CD">
                <w:rPr>
                  <w:rStyle w:val="Hyperlink"/>
                  <w:rFonts w:ascii="Effra" w:hAnsi="Effra" w:cs="Effra"/>
                </w:rPr>
                <w:t>go to our website map</w:t>
              </w:r>
            </w:hyperlink>
            <w:r w:rsidR="009617CD">
              <w:rPr>
                <w:rFonts w:ascii="Effra" w:hAnsi="Effra" w:cs="Effra"/>
              </w:rPr>
              <w:t>.</w:t>
            </w:r>
            <w:r w:rsidRPr="00A53A7A">
              <w:rPr>
                <w:rFonts w:ascii="Effra" w:hAnsi="Effra" w:cs="Effra"/>
              </w:rPr>
              <w:t xml:space="preserve"> </w:t>
            </w:r>
          </w:p>
          <w:p w:rsidRPr="00A53A7A" w:rsidR="00805474" w:rsidP="00D80846" w:rsidRDefault="00805474" w14:paraId="55CBEC0B" w14:textId="77777777">
            <w:pPr>
              <w:widowControl w:val="0"/>
              <w:autoSpaceDE w:val="0"/>
              <w:autoSpaceDN w:val="0"/>
              <w:adjustRightInd w:val="0"/>
              <w:spacing w:before="40" w:after="40"/>
              <w:rPr>
                <w:rFonts w:ascii="Effra" w:hAnsi="Effra" w:cs="Effra"/>
              </w:rPr>
            </w:pPr>
          </w:p>
          <w:p w:rsidRPr="00A53A7A" w:rsidR="00805474" w:rsidP="00D80846" w:rsidRDefault="00805474" w14:paraId="6D970123" w14:textId="6FB1CBD5">
            <w:pPr>
              <w:pStyle w:val="ListParagraph"/>
              <w:widowControl w:val="0"/>
              <w:numPr>
                <w:ilvl w:val="0"/>
                <w:numId w:val="15"/>
              </w:numPr>
              <w:autoSpaceDE w:val="0"/>
              <w:autoSpaceDN w:val="0"/>
              <w:adjustRightInd w:val="0"/>
              <w:spacing w:before="40" w:after="40"/>
              <w:ind w:left="360"/>
              <w:rPr>
                <w:rFonts w:ascii="Effra" w:hAnsi="Effra" w:cs="Effra"/>
              </w:rPr>
            </w:pPr>
            <w:r w:rsidRPr="00A53A7A">
              <w:rPr>
                <w:rFonts w:ascii="Effra" w:hAnsi="Effra" w:cs="Effra"/>
              </w:rPr>
              <w:t xml:space="preserve">Please let us know if your organisation is based </w:t>
            </w:r>
            <w:r w:rsidRPr="00A53A7A" w:rsidR="00A93CB3">
              <w:rPr>
                <w:rFonts w:ascii="Effra" w:hAnsi="Effra" w:cs="Effra"/>
              </w:rPr>
              <w:t>with</w:t>
            </w:r>
            <w:r w:rsidRPr="00A53A7A">
              <w:rPr>
                <w:rFonts w:ascii="Effra" w:hAnsi="Effra" w:cs="Effra"/>
              </w:rPr>
              <w:t xml:space="preserve">in the </w:t>
            </w:r>
            <w:r w:rsidR="00B94164">
              <w:rPr>
                <w:rFonts w:ascii="Effra" w:hAnsi="Effra" w:cs="Effra"/>
              </w:rPr>
              <w:t>East Devon</w:t>
            </w:r>
            <w:r w:rsidRPr="00A53A7A" w:rsidR="005A3187">
              <w:rPr>
                <w:rFonts w:ascii="Effra" w:hAnsi="Effra" w:cs="Effra"/>
              </w:rPr>
              <w:t xml:space="preserve"> </w:t>
            </w:r>
            <w:r w:rsidRPr="00A53A7A" w:rsidR="00D2018C">
              <w:rPr>
                <w:rFonts w:ascii="Effra" w:hAnsi="Effra" w:cs="Effra"/>
              </w:rPr>
              <w:t>National Landscape</w:t>
            </w:r>
            <w:r w:rsidRPr="00A53A7A">
              <w:rPr>
                <w:rFonts w:ascii="Effra" w:hAnsi="Effra" w:cs="Effra"/>
              </w:rPr>
              <w:t xml:space="preserve"> - use the boundary checker link above</w:t>
            </w:r>
            <w:r w:rsidRPr="00A53A7A" w:rsidR="00A93CB3">
              <w:rPr>
                <w:rFonts w:ascii="Effra" w:hAnsi="Effra" w:cs="Effra"/>
              </w:rPr>
              <w:t>.</w:t>
            </w:r>
          </w:p>
        </w:tc>
      </w:tr>
      <w:tr w:rsidRPr="00A53A7A" w:rsidR="00805474" w:rsidTr="2C64BFAE" w14:paraId="58EE0FE4" w14:textId="77777777">
        <w:trPr>
          <w:trHeight w:val="680"/>
        </w:trPr>
        <w:tc>
          <w:tcPr>
            <w:tcW w:w="10207" w:type="dxa"/>
            <w:shd w:val="clear" w:color="auto" w:fill="F2F2F2" w:themeFill="background1" w:themeFillShade="F2"/>
            <w:tcMar/>
            <w:vAlign w:val="center"/>
          </w:tcPr>
          <w:p w:rsidRPr="00A53A7A" w:rsidR="00805474" w:rsidP="00D80846" w:rsidRDefault="00805474" w14:paraId="692F5C1F" w14:textId="44B53A10">
            <w:pPr>
              <w:rPr>
                <w:rFonts w:ascii="Effra" w:hAnsi="Effra" w:cs="Effra"/>
                <w:b/>
              </w:rPr>
            </w:pPr>
            <w:r w:rsidRPr="00A53A7A">
              <w:rPr>
                <w:rFonts w:ascii="Effra" w:hAnsi="Effra" w:cs="Effra"/>
                <w:b/>
              </w:rPr>
              <w:lastRenderedPageBreak/>
              <w:t>Section B –</w:t>
            </w:r>
            <w:r w:rsidRPr="00A53A7A" w:rsidR="00A21F01">
              <w:rPr>
                <w:rFonts w:ascii="Effra" w:hAnsi="Effra" w:cs="Effra"/>
                <w:b/>
              </w:rPr>
              <w:t xml:space="preserve"> </w:t>
            </w:r>
            <w:r w:rsidRPr="00A53A7A">
              <w:rPr>
                <w:rFonts w:ascii="Effra" w:hAnsi="Effra" w:cs="Effra"/>
                <w:b/>
              </w:rPr>
              <w:t>Project description</w:t>
            </w:r>
          </w:p>
        </w:tc>
      </w:tr>
      <w:tr w:rsidRPr="00A53A7A" w:rsidR="00805474" w:rsidTr="2C64BFAE" w14:paraId="00795FCC" w14:textId="77777777">
        <w:trPr>
          <w:trHeight w:val="680"/>
        </w:trPr>
        <w:tc>
          <w:tcPr>
            <w:tcW w:w="10207" w:type="dxa"/>
            <w:tcMar/>
            <w:vAlign w:val="center"/>
          </w:tcPr>
          <w:p w:rsidRPr="00A53A7A" w:rsidR="00805474" w:rsidP="00D80846" w:rsidRDefault="00805474" w14:paraId="55C84E86" w14:textId="6EA6A144">
            <w:pPr>
              <w:rPr>
                <w:rFonts w:ascii="Effra" w:hAnsi="Effra" w:cs="Effra"/>
              </w:rPr>
            </w:pPr>
            <w:r w:rsidRPr="00A53A7A">
              <w:rPr>
                <w:rFonts w:ascii="Effra" w:hAnsi="Effra" w:cs="Effra"/>
              </w:rPr>
              <w:t xml:space="preserve">Please provide a summary of your project in a nutshell – explaining concisely what your project is about and what you need the funding for. </w:t>
            </w:r>
            <w:r w:rsidRPr="00A53A7A">
              <w:rPr>
                <w:rFonts w:ascii="Effra" w:hAnsi="Effra" w:cs="Effra"/>
                <w:b/>
                <w:bCs/>
              </w:rPr>
              <w:t xml:space="preserve">This is the only part of the application form which we will share directly with the assessment </w:t>
            </w:r>
            <w:proofErr w:type="gramStart"/>
            <w:r w:rsidRPr="00A53A7A">
              <w:rPr>
                <w:rFonts w:ascii="Effra" w:hAnsi="Effra" w:cs="Effra"/>
                <w:b/>
                <w:bCs/>
              </w:rPr>
              <w:t>panel</w:t>
            </w:r>
            <w:proofErr w:type="gramEnd"/>
            <w:r w:rsidRPr="00A53A7A">
              <w:rPr>
                <w:rFonts w:ascii="Effra" w:hAnsi="Effra" w:cs="Effra"/>
                <w:b/>
                <w:bCs/>
              </w:rPr>
              <w:t xml:space="preserve"> and it must not exceed 200 words</w:t>
            </w:r>
            <w:r w:rsidR="002F5DC7">
              <w:rPr>
                <w:rFonts w:ascii="Effra" w:hAnsi="Effra" w:cs="Effra"/>
                <w:b/>
                <w:bCs/>
              </w:rPr>
              <w:t>.</w:t>
            </w:r>
          </w:p>
        </w:tc>
      </w:tr>
      <w:tr w:rsidRPr="00A53A7A" w:rsidR="00805474" w:rsidTr="2C64BFAE" w14:paraId="40FB1A81" w14:textId="77777777">
        <w:trPr>
          <w:trHeight w:val="680"/>
        </w:trPr>
        <w:tc>
          <w:tcPr>
            <w:tcW w:w="10207" w:type="dxa"/>
            <w:shd w:val="clear" w:color="auto" w:fill="F2F2F2" w:themeFill="background1" w:themeFillShade="F2"/>
            <w:tcMar/>
            <w:vAlign w:val="center"/>
          </w:tcPr>
          <w:p w:rsidRPr="00A53A7A" w:rsidR="00805474" w:rsidP="00D80846" w:rsidRDefault="00752377" w14:paraId="4B5CC4EA" w14:textId="1A92752C">
            <w:pPr>
              <w:rPr>
                <w:rFonts w:ascii="Effra" w:hAnsi="Effra" w:cs="Effra"/>
                <w:b/>
              </w:rPr>
            </w:pPr>
            <w:r w:rsidRPr="00A53A7A">
              <w:rPr>
                <w:rFonts w:ascii="Effra" w:hAnsi="Effra" w:cs="Effra"/>
                <w:b/>
                <w:bCs/>
              </w:rPr>
              <w:t>P</w:t>
            </w:r>
            <w:r w:rsidRPr="00A53A7A" w:rsidR="00805474">
              <w:rPr>
                <w:rFonts w:ascii="Effra" w:hAnsi="Effra" w:cs="Effra"/>
                <w:b/>
                <w:bCs/>
              </w:rPr>
              <w:t>roject</w:t>
            </w:r>
            <w:r w:rsidRPr="00A53A7A" w:rsidR="00805474">
              <w:rPr>
                <w:rFonts w:ascii="Effra" w:hAnsi="Effra" w:cs="Effra"/>
                <w:b/>
              </w:rPr>
              <w:t xml:space="preserve"> details</w:t>
            </w:r>
          </w:p>
        </w:tc>
      </w:tr>
      <w:tr w:rsidRPr="00A53A7A" w:rsidR="00752377" w:rsidTr="2C64BFAE" w14:paraId="2614E439" w14:textId="77777777">
        <w:trPr>
          <w:trHeight w:val="680"/>
        </w:trPr>
        <w:tc>
          <w:tcPr>
            <w:tcW w:w="10207" w:type="dxa"/>
            <w:tcMar/>
          </w:tcPr>
          <w:p w:rsidRPr="00A53A7A" w:rsidR="00752377" w:rsidP="00D80846" w:rsidRDefault="00752377" w14:paraId="1A5B143D" w14:textId="525E9BB6">
            <w:pPr>
              <w:pStyle w:val="ListParagraph"/>
              <w:numPr>
                <w:ilvl w:val="0"/>
                <w:numId w:val="5"/>
              </w:numPr>
              <w:ind w:left="360"/>
              <w:rPr>
                <w:rFonts w:ascii="Effra" w:hAnsi="Effra" w:cs="Effra"/>
              </w:rPr>
            </w:pPr>
            <w:r w:rsidRPr="00A53A7A">
              <w:rPr>
                <w:rFonts w:ascii="Effra" w:hAnsi="Effra" w:cs="Effra"/>
              </w:rPr>
              <w:t>Please let us know the project location/grid reference and area it will cover (use hectares if applicable and let us know if it is in a conservation area, a SSSI/SNCI</w:t>
            </w:r>
            <w:r w:rsidRPr="00A53A7A" w:rsidR="007155B8">
              <w:rPr>
                <w:rFonts w:ascii="Effra" w:hAnsi="Effra" w:cs="Effra"/>
              </w:rPr>
              <w:t>, on a scheduled monument etc</w:t>
            </w:r>
            <w:r w:rsidRPr="00A53A7A">
              <w:rPr>
                <w:rFonts w:ascii="Effra" w:hAnsi="Effra" w:cs="Effra"/>
              </w:rPr>
              <w:t xml:space="preserve">).  We can support projects not within the </w:t>
            </w:r>
            <w:r w:rsidR="00B94164">
              <w:rPr>
                <w:rFonts w:ascii="Effra" w:hAnsi="Effra" w:cs="Effra"/>
              </w:rPr>
              <w:t>East Devon</w:t>
            </w:r>
            <w:r w:rsidRPr="00A53A7A" w:rsidR="007155B8">
              <w:rPr>
                <w:rFonts w:ascii="Effra" w:hAnsi="Effra" w:cs="Effra"/>
              </w:rPr>
              <w:t xml:space="preserve"> </w:t>
            </w:r>
            <w:r w:rsidRPr="00A53A7A" w:rsidR="00D2018C">
              <w:rPr>
                <w:rFonts w:ascii="Effra" w:hAnsi="Effra" w:cs="Effra"/>
              </w:rPr>
              <w:t xml:space="preserve">National Landscape </w:t>
            </w:r>
            <w:proofErr w:type="gramStart"/>
            <w:r w:rsidRPr="00A53A7A" w:rsidR="00D2018C">
              <w:rPr>
                <w:rFonts w:ascii="Effra" w:hAnsi="Effra" w:cs="Effra"/>
              </w:rPr>
              <w:t>boundary</w:t>
            </w:r>
            <w:r w:rsidRPr="00A53A7A">
              <w:rPr>
                <w:rFonts w:ascii="Effra" w:hAnsi="Effra" w:cs="Effra"/>
              </w:rPr>
              <w:t>, but</w:t>
            </w:r>
            <w:proofErr w:type="gramEnd"/>
            <w:r w:rsidRPr="00A53A7A">
              <w:rPr>
                <w:rFonts w:ascii="Effra" w:hAnsi="Effra" w:cs="Effra"/>
              </w:rPr>
              <w:t xml:space="preserve"> clearly state how your project will further the conservation and enhancement of the </w:t>
            </w:r>
            <w:r w:rsidRPr="00A53A7A" w:rsidR="00D2018C">
              <w:rPr>
                <w:rFonts w:ascii="Effra" w:hAnsi="Effra" w:cs="Effra"/>
              </w:rPr>
              <w:t>area</w:t>
            </w:r>
            <w:r w:rsidRPr="00A53A7A">
              <w:rPr>
                <w:rFonts w:ascii="Effra" w:hAnsi="Effra" w:cs="Effra"/>
              </w:rPr>
              <w:t>.</w:t>
            </w:r>
          </w:p>
          <w:p w:rsidRPr="00A53A7A" w:rsidR="00752377" w:rsidP="00D80846" w:rsidRDefault="00752377" w14:paraId="332434E3" w14:textId="77777777">
            <w:pPr>
              <w:pStyle w:val="ListParagraph"/>
              <w:ind w:left="360"/>
              <w:rPr>
                <w:rFonts w:ascii="Effra" w:hAnsi="Effra" w:cs="Effra"/>
              </w:rPr>
            </w:pPr>
          </w:p>
          <w:p w:rsidRPr="00A53A7A" w:rsidR="00752377" w:rsidP="00D80846" w:rsidRDefault="00752377" w14:paraId="0F0DC24F" w14:textId="3584EEF5">
            <w:pPr>
              <w:pStyle w:val="ListParagraph"/>
              <w:numPr>
                <w:ilvl w:val="0"/>
                <w:numId w:val="5"/>
              </w:numPr>
              <w:ind w:left="360"/>
              <w:rPr>
                <w:rFonts w:ascii="Effra" w:hAnsi="Effra" w:cs="Effra"/>
              </w:rPr>
            </w:pPr>
            <w:r w:rsidRPr="00A53A7A">
              <w:rPr>
                <w:rFonts w:ascii="Effra" w:hAnsi="Effra" w:cs="Effra"/>
              </w:rPr>
              <w:t xml:space="preserve">Please let us know the anticipated start date of your project. This is when you expect to have all the finance and necessary permissions in place to enable the project to proceed. Any elements you want to be covered by the grant </w:t>
            </w:r>
            <w:r w:rsidRPr="00A53A7A">
              <w:rPr>
                <w:rFonts w:ascii="Effra" w:hAnsi="Effra" w:cs="Effra"/>
                <w:b/>
                <w:bCs/>
              </w:rPr>
              <w:t>must not</w:t>
            </w:r>
            <w:r w:rsidRPr="00A53A7A">
              <w:rPr>
                <w:rFonts w:ascii="Effra" w:hAnsi="Effra" w:cs="Effra"/>
              </w:rPr>
              <w:t xml:space="preserve"> be carried out prior to this date.</w:t>
            </w:r>
          </w:p>
          <w:p w:rsidRPr="00A53A7A" w:rsidR="00752377" w:rsidP="00D80846" w:rsidRDefault="00752377" w14:paraId="1DE3FC03" w14:textId="77777777">
            <w:pPr>
              <w:pStyle w:val="ListParagraph"/>
              <w:ind w:left="360"/>
              <w:rPr>
                <w:rFonts w:ascii="Effra" w:hAnsi="Effra" w:cs="Effra"/>
              </w:rPr>
            </w:pPr>
          </w:p>
          <w:p w:rsidRPr="00A53A7A" w:rsidR="00752377" w:rsidP="00D80846" w:rsidRDefault="00752377" w14:paraId="4E47B21E" w14:textId="120CE20D">
            <w:pPr>
              <w:pStyle w:val="ListParagraph"/>
              <w:numPr>
                <w:ilvl w:val="0"/>
                <w:numId w:val="5"/>
              </w:numPr>
              <w:ind w:left="360"/>
              <w:rPr>
                <w:rFonts w:ascii="Effra" w:hAnsi="Effra" w:cs="Effra"/>
              </w:rPr>
            </w:pPr>
            <w:r w:rsidRPr="00A53A7A">
              <w:rPr>
                <w:rFonts w:ascii="Effra" w:hAnsi="Effra" w:cs="Effra"/>
              </w:rPr>
              <w:t xml:space="preserve">Please let us know the anticipated end date of your project. This is when you believe your project </w:t>
            </w:r>
            <w:r w:rsidRPr="00A53A7A" w:rsidR="00B32ADA">
              <w:rPr>
                <w:rFonts w:ascii="Effra" w:hAnsi="Effra" w:cs="Effra"/>
              </w:rPr>
              <w:t>will</w:t>
            </w:r>
            <w:r w:rsidRPr="00A53A7A">
              <w:rPr>
                <w:rFonts w:ascii="Effra" w:hAnsi="Effra" w:cs="Effra"/>
              </w:rPr>
              <w:t xml:space="preserve"> be complete</w:t>
            </w:r>
            <w:r w:rsidRPr="00A53A7A" w:rsidR="00AB4991">
              <w:rPr>
                <w:rFonts w:ascii="Effra" w:hAnsi="Effra" w:cs="Effra"/>
              </w:rPr>
              <w:t>d</w:t>
            </w:r>
            <w:r w:rsidRPr="00A53A7A">
              <w:rPr>
                <w:rFonts w:ascii="Effra" w:hAnsi="Effra" w:cs="Effra"/>
              </w:rPr>
              <w:t xml:space="preserve"> and objectives met. Note any grant must be spent before </w:t>
            </w:r>
            <w:r w:rsidR="0031118C">
              <w:rPr>
                <w:rFonts w:ascii="Effra" w:hAnsi="Effra" w:cs="Effra"/>
              </w:rPr>
              <w:t>end of Feb</w:t>
            </w:r>
            <w:r w:rsidRPr="00A53A7A">
              <w:rPr>
                <w:rFonts w:ascii="Effra" w:hAnsi="Effra" w:cs="Effra"/>
              </w:rPr>
              <w:t xml:space="preserve"> 202</w:t>
            </w:r>
            <w:r w:rsidR="0031118C">
              <w:rPr>
                <w:rFonts w:ascii="Effra" w:hAnsi="Effra" w:cs="Effra"/>
              </w:rPr>
              <w:t>6</w:t>
            </w:r>
            <w:r w:rsidRPr="00A53A7A">
              <w:rPr>
                <w:rFonts w:ascii="Effra" w:hAnsi="Effra" w:cs="Effra"/>
              </w:rPr>
              <w:t>.</w:t>
            </w:r>
          </w:p>
          <w:p w:rsidRPr="00A53A7A" w:rsidR="00752377" w:rsidP="00D80846" w:rsidRDefault="00752377" w14:paraId="2F88F720" w14:textId="77777777">
            <w:pPr>
              <w:pStyle w:val="ListParagraph"/>
              <w:ind w:left="360"/>
              <w:rPr>
                <w:rFonts w:ascii="Effra" w:hAnsi="Effra" w:cs="Effra"/>
              </w:rPr>
            </w:pPr>
          </w:p>
          <w:p w:rsidRPr="00A53A7A" w:rsidR="00752377" w:rsidP="00D80846" w:rsidRDefault="00752377" w14:paraId="347D5261" w14:textId="1219EF93">
            <w:pPr>
              <w:pStyle w:val="ListParagraph"/>
              <w:numPr>
                <w:ilvl w:val="0"/>
                <w:numId w:val="5"/>
              </w:numPr>
              <w:ind w:left="360"/>
              <w:rPr>
                <w:rFonts w:ascii="Effra" w:hAnsi="Effra" w:cs="Effra"/>
              </w:rPr>
            </w:pPr>
            <w:r w:rsidRPr="00A53A7A">
              <w:rPr>
                <w:rFonts w:ascii="Effra" w:hAnsi="Effra" w:cs="Effra"/>
              </w:rPr>
              <w:t>Please provide a</w:t>
            </w:r>
            <w:r w:rsidRPr="00A53A7A" w:rsidR="00AB4991">
              <w:rPr>
                <w:rFonts w:ascii="Effra" w:hAnsi="Effra" w:cs="Effra"/>
              </w:rPr>
              <w:t xml:space="preserve"> </w:t>
            </w:r>
            <w:r w:rsidRPr="00A53A7A">
              <w:rPr>
                <w:rFonts w:ascii="Effra" w:hAnsi="Effra" w:cs="Effra"/>
              </w:rPr>
              <w:t>concise</w:t>
            </w:r>
            <w:r w:rsidRPr="00A53A7A" w:rsidR="00AB4991">
              <w:rPr>
                <w:rFonts w:ascii="Effra" w:hAnsi="Effra" w:cs="Effra"/>
              </w:rPr>
              <w:t xml:space="preserve"> description </w:t>
            </w:r>
            <w:r w:rsidRPr="00A53A7A">
              <w:rPr>
                <w:rFonts w:ascii="Effra" w:hAnsi="Effra" w:cs="Effra"/>
              </w:rPr>
              <w:t>of all the elements of your project.</w:t>
            </w:r>
          </w:p>
          <w:p w:rsidRPr="00A53A7A" w:rsidR="00752377" w:rsidP="00D80846" w:rsidRDefault="00752377" w14:paraId="46CE1F37" w14:textId="77777777">
            <w:pPr>
              <w:pStyle w:val="ListParagraph"/>
              <w:ind w:left="360"/>
              <w:rPr>
                <w:rFonts w:ascii="Effra" w:hAnsi="Effra" w:cs="Effra"/>
              </w:rPr>
            </w:pPr>
          </w:p>
          <w:p w:rsidRPr="00A53A7A" w:rsidR="00752377" w:rsidP="00D80846" w:rsidRDefault="00752377" w14:paraId="6C9061DC" w14:textId="705105BB">
            <w:pPr>
              <w:pStyle w:val="ListParagraph"/>
              <w:numPr>
                <w:ilvl w:val="0"/>
                <w:numId w:val="5"/>
              </w:numPr>
              <w:ind w:left="360"/>
              <w:rPr>
                <w:rFonts w:ascii="Effra" w:hAnsi="Effra" w:cs="Effra"/>
              </w:rPr>
            </w:pPr>
            <w:r w:rsidRPr="00A53A7A">
              <w:rPr>
                <w:rFonts w:ascii="Effra" w:hAnsi="Effra" w:cs="Effra"/>
              </w:rPr>
              <w:t xml:space="preserve">Please list any key events/activity dates or milestones that you </w:t>
            </w:r>
            <w:r w:rsidRPr="00A53A7A" w:rsidR="00CE769B">
              <w:rPr>
                <w:rFonts w:ascii="Effra" w:hAnsi="Effra" w:cs="Effra"/>
              </w:rPr>
              <w:t>expect to</w:t>
            </w:r>
            <w:r w:rsidRPr="00A53A7A">
              <w:rPr>
                <w:rFonts w:ascii="Effra" w:hAnsi="Effra" w:cs="Effra"/>
              </w:rPr>
              <w:t xml:space="preserve"> take place during the project (can be approximate).</w:t>
            </w:r>
          </w:p>
          <w:p w:rsidRPr="00A53A7A" w:rsidR="00752377" w:rsidP="00D80846" w:rsidRDefault="00752377" w14:paraId="7A072FCD" w14:textId="77777777">
            <w:pPr>
              <w:pStyle w:val="ListParagraph"/>
              <w:ind w:left="360"/>
              <w:rPr>
                <w:rFonts w:ascii="Effra" w:hAnsi="Effra" w:cs="Effra"/>
              </w:rPr>
            </w:pPr>
          </w:p>
          <w:p w:rsidRPr="00A53A7A" w:rsidR="00752377" w:rsidP="00D80846" w:rsidRDefault="00752377" w14:paraId="00C1C77C" w14:textId="070D2280">
            <w:pPr>
              <w:pStyle w:val="ListParagraph"/>
              <w:numPr>
                <w:ilvl w:val="0"/>
                <w:numId w:val="5"/>
              </w:numPr>
              <w:ind w:left="360"/>
              <w:rPr>
                <w:rFonts w:ascii="Effra" w:hAnsi="Effra" w:cs="Effra"/>
              </w:rPr>
            </w:pPr>
            <w:r w:rsidRPr="00A53A7A">
              <w:rPr>
                <w:rFonts w:ascii="Effra" w:hAnsi="Effra" w:cs="Effra"/>
              </w:rPr>
              <w:t>Use the tick box to let us know if the</w:t>
            </w:r>
            <w:r w:rsidRPr="00A53A7A" w:rsidR="000B3049">
              <w:rPr>
                <w:rFonts w:ascii="Effra" w:hAnsi="Effra" w:cs="Effra"/>
              </w:rPr>
              <w:t xml:space="preserve"> </w:t>
            </w:r>
            <w:r w:rsidRPr="00A53A7A">
              <w:rPr>
                <w:rFonts w:ascii="Effra" w:hAnsi="Effra" w:cs="Effra"/>
              </w:rPr>
              <w:t>grant is for the project as a whole or a specific element of your project.</w:t>
            </w:r>
          </w:p>
          <w:p w:rsidRPr="00A53A7A" w:rsidR="00752377" w:rsidP="00D80846" w:rsidRDefault="00752377" w14:paraId="250E84D7" w14:textId="77777777">
            <w:pPr>
              <w:pStyle w:val="ListParagraph"/>
              <w:ind w:left="360"/>
              <w:rPr>
                <w:rFonts w:ascii="Effra" w:hAnsi="Effra" w:cs="Effra"/>
              </w:rPr>
            </w:pPr>
          </w:p>
          <w:p w:rsidRPr="00A53A7A" w:rsidR="00752377" w:rsidP="00D80846" w:rsidRDefault="00752377" w14:paraId="390AE6B4" w14:textId="4C8E6C1C">
            <w:pPr>
              <w:pStyle w:val="ListParagraph"/>
              <w:numPr>
                <w:ilvl w:val="0"/>
                <w:numId w:val="5"/>
              </w:numPr>
              <w:ind w:left="360"/>
              <w:rPr>
                <w:rFonts w:ascii="Effra" w:hAnsi="Effra" w:cs="Effra"/>
              </w:rPr>
            </w:pPr>
            <w:r w:rsidRPr="00A53A7A">
              <w:rPr>
                <w:rFonts w:ascii="Effra" w:hAnsi="Effra" w:cs="Effra"/>
              </w:rPr>
              <w:t xml:space="preserve">Please </w:t>
            </w:r>
            <w:r w:rsidRPr="00A53A7A" w:rsidR="0091398C">
              <w:rPr>
                <w:rFonts w:ascii="Effra" w:hAnsi="Effra" w:cs="Effra"/>
              </w:rPr>
              <w:t>provide</w:t>
            </w:r>
            <w:r w:rsidRPr="00A53A7A">
              <w:rPr>
                <w:rFonts w:ascii="Effra" w:hAnsi="Effra" w:cs="Effra"/>
              </w:rPr>
              <w:t xml:space="preserve"> more detail </w:t>
            </w:r>
            <w:r w:rsidRPr="00A53A7A" w:rsidR="0091398C">
              <w:rPr>
                <w:rFonts w:ascii="Effra" w:hAnsi="Effra" w:cs="Effra"/>
              </w:rPr>
              <w:t xml:space="preserve">on </w:t>
            </w:r>
            <w:r w:rsidRPr="00A53A7A">
              <w:rPr>
                <w:rFonts w:ascii="Effra" w:hAnsi="Effra" w:cs="Effra"/>
              </w:rPr>
              <w:t>how the</w:t>
            </w:r>
            <w:r w:rsidRPr="00A53A7A" w:rsidR="00744A9A">
              <w:rPr>
                <w:rFonts w:ascii="Effra" w:hAnsi="Effra" w:cs="Effra"/>
              </w:rPr>
              <w:t xml:space="preserve"> </w:t>
            </w:r>
            <w:r w:rsidRPr="00A53A7A">
              <w:rPr>
                <w:rFonts w:ascii="Effra" w:hAnsi="Effra" w:cs="Effra"/>
              </w:rPr>
              <w:t>grant will be used to financially fund your project.</w:t>
            </w:r>
          </w:p>
          <w:p w:rsidRPr="00A53A7A" w:rsidR="00752377" w:rsidP="00D80846" w:rsidRDefault="00752377" w14:paraId="0E6AB2EE" w14:textId="77777777">
            <w:pPr>
              <w:rPr>
                <w:rFonts w:ascii="Effra" w:hAnsi="Effra" w:cs="Effra"/>
              </w:rPr>
            </w:pPr>
          </w:p>
          <w:p w:rsidRPr="00A53A7A" w:rsidR="00752377" w:rsidP="00D80846" w:rsidRDefault="00752377" w14:paraId="2E5F0278" w14:textId="7DAFA293">
            <w:pPr>
              <w:pStyle w:val="ListParagraph"/>
              <w:numPr>
                <w:ilvl w:val="0"/>
                <w:numId w:val="5"/>
              </w:numPr>
              <w:ind w:left="360"/>
              <w:rPr>
                <w:rFonts w:ascii="Effra" w:hAnsi="Effra" w:cs="Effra"/>
              </w:rPr>
            </w:pPr>
            <w:r w:rsidRPr="00A53A7A">
              <w:rPr>
                <w:rFonts w:ascii="Effra" w:hAnsi="Effra" w:cs="Effra"/>
              </w:rPr>
              <w:t>Is there clear evidence of the local demand or need for your project?  Please tell us about any evidence you have gathered which supports your project</w:t>
            </w:r>
            <w:r w:rsidRPr="00A53A7A" w:rsidR="006D3D0C">
              <w:rPr>
                <w:rFonts w:ascii="Effra" w:hAnsi="Effra" w:cs="Effra"/>
              </w:rPr>
              <w:t>.  T</w:t>
            </w:r>
            <w:r w:rsidRPr="00A53A7A">
              <w:rPr>
                <w:rFonts w:ascii="Effra" w:hAnsi="Effra" w:cs="Effra"/>
              </w:rPr>
              <w:t xml:space="preserve">his could be a feasibility study, community consultation, survey or recorded discussions. Please provide a copy if available. </w:t>
            </w:r>
          </w:p>
          <w:p w:rsidRPr="00A53A7A" w:rsidR="00752377" w:rsidP="00D80846" w:rsidRDefault="00752377" w14:paraId="0DEE7D4E" w14:textId="77777777">
            <w:pPr>
              <w:pStyle w:val="ListParagraph"/>
              <w:ind w:left="360"/>
              <w:rPr>
                <w:rFonts w:ascii="Effra" w:hAnsi="Effra" w:cs="Effra"/>
              </w:rPr>
            </w:pPr>
          </w:p>
          <w:p w:rsidRPr="00A53A7A" w:rsidR="00752377" w:rsidP="00D80846" w:rsidRDefault="00752377" w14:paraId="1149C64C" w14:textId="4338C236">
            <w:pPr>
              <w:pStyle w:val="ListParagraph"/>
              <w:numPr>
                <w:ilvl w:val="0"/>
                <w:numId w:val="5"/>
              </w:numPr>
              <w:ind w:left="360"/>
              <w:rPr>
                <w:rFonts w:ascii="Effra" w:hAnsi="Effra" w:cs="Effra"/>
              </w:rPr>
            </w:pPr>
            <w:r w:rsidRPr="00A53A7A">
              <w:rPr>
                <w:rFonts w:ascii="Effra" w:hAnsi="Effra" w:cs="Effra"/>
              </w:rPr>
              <w:t xml:space="preserve">Tell us who will benefit from the project - who are the main targets, who else will benefit and will it involve any </w:t>
            </w:r>
            <w:proofErr w:type="gramStart"/>
            <w:r w:rsidRPr="00A53A7A">
              <w:rPr>
                <w:rFonts w:ascii="Effra" w:hAnsi="Effra" w:cs="Effra"/>
              </w:rPr>
              <w:t>particular groups</w:t>
            </w:r>
            <w:proofErr w:type="gramEnd"/>
            <w:r w:rsidRPr="00A53A7A">
              <w:rPr>
                <w:rFonts w:ascii="Effra" w:hAnsi="Effra" w:cs="Effra"/>
              </w:rPr>
              <w:t xml:space="preserve"> of people</w:t>
            </w:r>
            <w:r w:rsidRPr="00A53A7A" w:rsidR="00A93CB3">
              <w:rPr>
                <w:rFonts w:ascii="Effra" w:hAnsi="Effra" w:cs="Effra"/>
              </w:rPr>
              <w:t>?</w:t>
            </w:r>
            <w:r w:rsidRPr="00A53A7A">
              <w:rPr>
                <w:rFonts w:ascii="Effra" w:hAnsi="Effra" w:cs="Effra"/>
              </w:rPr>
              <w:t xml:space="preserve"> (e.g. young people/ older people, people with disabilities</w:t>
            </w:r>
            <w:r w:rsidRPr="00A53A7A" w:rsidR="005D240D">
              <w:rPr>
                <w:rFonts w:ascii="Effra" w:hAnsi="Effra" w:cs="Effra"/>
              </w:rPr>
              <w:t xml:space="preserve"> etc.</w:t>
            </w:r>
            <w:r w:rsidRPr="00A53A7A">
              <w:rPr>
                <w:rFonts w:ascii="Effra" w:hAnsi="Effra" w:cs="Effra"/>
              </w:rPr>
              <w:t>).</w:t>
            </w:r>
          </w:p>
          <w:p w:rsidRPr="00A53A7A" w:rsidR="00752377" w:rsidP="00D80846" w:rsidRDefault="00752377" w14:paraId="5649047C" w14:textId="77777777">
            <w:pPr>
              <w:pStyle w:val="ListParagraph"/>
              <w:ind w:left="360"/>
              <w:rPr>
                <w:rFonts w:ascii="Effra" w:hAnsi="Effra" w:cs="Effra"/>
              </w:rPr>
            </w:pPr>
          </w:p>
          <w:p w:rsidRPr="00A53A7A" w:rsidR="00752377" w:rsidP="00D80846" w:rsidRDefault="00752377" w14:paraId="4A3DEFB3" w14:textId="4D5F784F">
            <w:pPr>
              <w:pStyle w:val="ListParagraph"/>
              <w:numPr>
                <w:ilvl w:val="0"/>
                <w:numId w:val="5"/>
              </w:numPr>
              <w:ind w:left="360"/>
              <w:rPr>
                <w:rFonts w:ascii="Effra" w:hAnsi="Effra" w:cs="Effra"/>
              </w:rPr>
            </w:pPr>
            <w:r w:rsidRPr="2C64BFAE" w:rsidR="2C64BFAE">
              <w:rPr>
                <w:rFonts w:ascii="Effra" w:hAnsi="Effra" w:cs="Effra"/>
              </w:rPr>
              <w:t xml:space="preserve">Please check carefully through our Partnership Plan and tell us which strands your project links to. We are looking to find out how your project aligns with the </w:t>
            </w:r>
            <w:r w:rsidRPr="2C64BFAE" w:rsidR="2C64BFAE">
              <w:rPr>
                <w:rFonts w:ascii="Effra" w:hAnsi="Effra" w:cs="Effra"/>
              </w:rPr>
              <w:t xml:space="preserve">overall measures of success and the sub theme targets </w:t>
            </w:r>
            <w:r w:rsidRPr="2C64BFAE" w:rsidR="2C64BFAE">
              <w:rPr>
                <w:rFonts w:ascii="Effra" w:hAnsi="Effra" w:cs="Effra"/>
              </w:rPr>
              <w:t xml:space="preserve">of our Partnership Plan. Please also explain if your project links in with any other projects or other organisations’ strategies. If you are not </w:t>
            </w:r>
            <w:r w:rsidRPr="2C64BFAE" w:rsidR="2C64BFAE">
              <w:rPr>
                <w:rFonts w:ascii="Effra" w:hAnsi="Effra" w:cs="Effra"/>
              </w:rPr>
              <w:t>sure</w:t>
            </w:r>
            <w:r w:rsidRPr="2C64BFAE" w:rsidR="2C64BFAE">
              <w:rPr>
                <w:rFonts w:ascii="Effra" w:hAnsi="Effra" w:cs="Effra"/>
              </w:rPr>
              <w:t xml:space="preserve"> please do contact us for help.</w:t>
            </w:r>
          </w:p>
          <w:p w:rsidRPr="00A53A7A" w:rsidR="00752377" w:rsidP="00D80846" w:rsidRDefault="00752377" w14:paraId="45217A06" w14:textId="77777777">
            <w:pPr>
              <w:pStyle w:val="ListParagraph"/>
              <w:ind w:left="360"/>
              <w:rPr>
                <w:rFonts w:ascii="Effra" w:hAnsi="Effra" w:cs="Effra"/>
              </w:rPr>
            </w:pPr>
          </w:p>
          <w:p w:rsidRPr="00A53A7A" w:rsidR="00752377" w:rsidP="00D80846" w:rsidRDefault="00752377" w14:paraId="30530369" w14:textId="0ED64910">
            <w:pPr>
              <w:pStyle w:val="ListParagraph"/>
              <w:numPr>
                <w:ilvl w:val="0"/>
                <w:numId w:val="5"/>
              </w:numPr>
              <w:ind w:left="360"/>
              <w:rPr>
                <w:rFonts w:ascii="Effra" w:hAnsi="Effra" w:cs="Effra"/>
              </w:rPr>
            </w:pPr>
            <w:r w:rsidRPr="00A53A7A">
              <w:rPr>
                <w:rFonts w:ascii="Effra" w:hAnsi="Effra" w:cs="Effra"/>
              </w:rPr>
              <w:t xml:space="preserve"> Please list any permissions required to carry out your project and if that permission has already been obtained or not.</w:t>
            </w:r>
          </w:p>
          <w:p w:rsidRPr="00A53A7A" w:rsidR="00752377" w:rsidP="00D80846" w:rsidRDefault="00752377" w14:paraId="7BB694B4" w14:textId="77777777">
            <w:pPr>
              <w:rPr>
                <w:rFonts w:ascii="Effra" w:hAnsi="Effra" w:cs="Effra"/>
              </w:rPr>
            </w:pPr>
          </w:p>
          <w:p w:rsidRPr="00A53A7A" w:rsidR="00752377" w:rsidP="00D80846" w:rsidRDefault="00752377" w14:paraId="2673BB1F" w14:textId="61004DB6">
            <w:pPr>
              <w:pStyle w:val="ListParagraph"/>
              <w:numPr>
                <w:ilvl w:val="0"/>
                <w:numId w:val="5"/>
              </w:numPr>
              <w:ind w:left="360"/>
              <w:rPr>
                <w:rFonts w:ascii="Effra" w:hAnsi="Effra" w:cs="Effra"/>
              </w:rPr>
            </w:pPr>
            <w:r w:rsidRPr="00A53A7A">
              <w:rPr>
                <w:rFonts w:ascii="Effra" w:hAnsi="Effra" w:cs="Effra"/>
              </w:rPr>
              <w:t xml:space="preserve">Let us know </w:t>
            </w:r>
            <w:r w:rsidRPr="00A53A7A" w:rsidR="006A0A4F">
              <w:rPr>
                <w:rFonts w:ascii="Effra" w:hAnsi="Effra" w:cs="Effra"/>
              </w:rPr>
              <w:t>of</w:t>
            </w:r>
            <w:r w:rsidRPr="00A53A7A">
              <w:rPr>
                <w:rFonts w:ascii="Effra" w:hAnsi="Effra" w:cs="Effra"/>
              </w:rPr>
              <w:t xml:space="preserve"> any partners directly involved in the project’s implementation.</w:t>
            </w:r>
          </w:p>
          <w:p w:rsidRPr="00A53A7A" w:rsidR="007F2DB2" w:rsidP="00D80846" w:rsidRDefault="007F2DB2" w14:paraId="79B66185" w14:textId="77777777">
            <w:pPr>
              <w:pStyle w:val="ListParagraph"/>
              <w:rPr>
                <w:rFonts w:ascii="Effra" w:hAnsi="Effra" w:cs="Effra"/>
              </w:rPr>
            </w:pPr>
          </w:p>
          <w:p w:rsidRPr="00A53A7A" w:rsidR="007F2DB2" w:rsidP="00D80846" w:rsidRDefault="007F2DB2" w14:paraId="142F0D13" w14:textId="5D6B7AE2">
            <w:pPr>
              <w:pStyle w:val="ListParagraph"/>
              <w:numPr>
                <w:ilvl w:val="0"/>
                <w:numId w:val="5"/>
              </w:numPr>
              <w:ind w:left="360"/>
              <w:rPr>
                <w:rFonts w:ascii="Effra" w:hAnsi="Effra" w:cs="Effra"/>
              </w:rPr>
            </w:pPr>
            <w:r w:rsidRPr="00A53A7A">
              <w:rPr>
                <w:rFonts w:ascii="Effra" w:hAnsi="Effra" w:cs="Effra"/>
              </w:rPr>
              <w:t xml:space="preserve">We need to know what your project will achieve. </w:t>
            </w:r>
            <w:r w:rsidRPr="00A53A7A" w:rsidR="00374108">
              <w:rPr>
                <w:rFonts w:ascii="Effra" w:hAnsi="Effra" w:cs="Effra"/>
              </w:rPr>
              <w:t>So p</w:t>
            </w:r>
            <w:r w:rsidRPr="00A53A7A">
              <w:rPr>
                <w:rFonts w:ascii="Effra" w:hAnsi="Effra" w:cs="Effra"/>
              </w:rPr>
              <w:t>lease tell us what the direct and countable results will be using the questions given.</w:t>
            </w:r>
          </w:p>
          <w:p w:rsidRPr="00A53A7A" w:rsidR="007F2DB2" w:rsidP="00D80846" w:rsidRDefault="007F2DB2" w14:paraId="01DBCB1F" w14:textId="77777777">
            <w:pPr>
              <w:rPr>
                <w:rFonts w:ascii="Effra" w:hAnsi="Effra" w:cs="Effra"/>
              </w:rPr>
            </w:pPr>
          </w:p>
          <w:p w:rsidRPr="00A53A7A" w:rsidR="00752377" w:rsidP="00D80846" w:rsidRDefault="007F2DB2" w14:paraId="4A43CCCE" w14:textId="1F75DED9">
            <w:pPr>
              <w:pStyle w:val="ListParagraph"/>
              <w:numPr>
                <w:ilvl w:val="0"/>
                <w:numId w:val="5"/>
              </w:numPr>
              <w:ind w:left="360"/>
              <w:rPr>
                <w:rFonts w:ascii="Effra" w:hAnsi="Effra" w:cs="Effra"/>
              </w:rPr>
            </w:pPr>
            <w:r w:rsidRPr="00A53A7A">
              <w:rPr>
                <w:rFonts w:ascii="Effra" w:hAnsi="Effra" w:cs="Effra"/>
              </w:rPr>
              <w:t xml:space="preserve">Explain how you expect your project to continue after the grant funding period has ended – what will happen to the people you have helped or the place you have worked on? How will the project outcomes be financed and managed? Can you demonstrate it is a </w:t>
            </w:r>
            <w:r w:rsidRPr="00A53A7A">
              <w:rPr>
                <w:rFonts w:ascii="Effra" w:hAnsi="Effra" w:cs="Effra"/>
                <w:u w:val="single"/>
              </w:rPr>
              <w:t xml:space="preserve">sustainable </w:t>
            </w:r>
            <w:r w:rsidRPr="00A53A7A">
              <w:rPr>
                <w:rFonts w:ascii="Effra" w:hAnsi="Effra" w:cs="Effra"/>
              </w:rPr>
              <w:t>project?</w:t>
            </w:r>
          </w:p>
        </w:tc>
      </w:tr>
      <w:tr w:rsidRPr="00A53A7A" w:rsidR="00752377" w:rsidTr="2C64BFAE" w14:paraId="0D5A85F5" w14:textId="77777777">
        <w:trPr>
          <w:trHeight w:val="680"/>
        </w:trPr>
        <w:tc>
          <w:tcPr>
            <w:tcW w:w="10207" w:type="dxa"/>
            <w:shd w:val="clear" w:color="auto" w:fill="F2F2F2" w:themeFill="background1" w:themeFillShade="F2"/>
            <w:tcMar/>
            <w:vAlign w:val="center"/>
          </w:tcPr>
          <w:p w:rsidRPr="00A53A7A" w:rsidR="00752377" w:rsidP="00D80846" w:rsidRDefault="00752377" w14:paraId="0A8437BA" w14:textId="77777777">
            <w:pPr>
              <w:rPr>
                <w:rFonts w:ascii="Effra" w:hAnsi="Effra" w:cs="Effra"/>
                <w:b/>
                <w:bCs/>
              </w:rPr>
            </w:pPr>
            <w:r w:rsidRPr="00A53A7A">
              <w:rPr>
                <w:rFonts w:ascii="Effra" w:hAnsi="Effra" w:cs="Effra"/>
                <w:b/>
                <w:bCs/>
              </w:rPr>
              <w:lastRenderedPageBreak/>
              <w:t>Section C – Financial details</w:t>
            </w:r>
          </w:p>
        </w:tc>
      </w:tr>
      <w:tr w:rsidRPr="00A53A7A" w:rsidR="00752377" w:rsidTr="2C64BFAE" w14:paraId="26E4D286" w14:textId="77777777">
        <w:trPr>
          <w:trHeight w:val="680"/>
        </w:trPr>
        <w:tc>
          <w:tcPr>
            <w:tcW w:w="10207" w:type="dxa"/>
            <w:tcMar/>
          </w:tcPr>
          <w:p w:rsidRPr="00A53A7A" w:rsidR="00752377" w:rsidP="00D80846" w:rsidRDefault="00752377" w14:paraId="64D1C1FF" w14:textId="2BF3A589">
            <w:pPr>
              <w:rPr>
                <w:rFonts w:ascii="Effra" w:hAnsi="Effra" w:cs="Effra"/>
              </w:rPr>
            </w:pPr>
            <w:r w:rsidRPr="2C64BFAE" w:rsidR="2C64BFAE">
              <w:rPr>
                <w:rFonts w:ascii="Effra" w:hAnsi="Effra" w:cs="Effra"/>
              </w:rPr>
              <w:t xml:space="preserve">The fund can support up to 60% of the costs unless you can </w:t>
            </w:r>
            <w:r w:rsidRPr="2C64BFAE" w:rsidR="2C64BFAE">
              <w:rPr>
                <w:rFonts w:ascii="Effra" w:hAnsi="Effra" w:cs="Effra"/>
              </w:rPr>
              <w:t>demonstrate</w:t>
            </w:r>
            <w:r w:rsidRPr="2C64BFAE" w:rsidR="2C64BFAE">
              <w:rPr>
                <w:rFonts w:ascii="Effra" w:hAnsi="Effra" w:cs="Effra"/>
              </w:rPr>
              <w:t xml:space="preserve"> genuine need to exceed this. A minimum of 10% of the match funds should be cash match and any remaining should be in kind match. </w:t>
            </w:r>
          </w:p>
          <w:p w:rsidRPr="00A53A7A" w:rsidR="005C3141" w:rsidP="00D80846" w:rsidRDefault="005C3141" w14:paraId="77A9C607" w14:textId="77777777">
            <w:pPr>
              <w:rPr>
                <w:rFonts w:ascii="Effra" w:hAnsi="Effra" w:cs="Effra"/>
              </w:rPr>
            </w:pPr>
          </w:p>
          <w:p w:rsidRPr="00A53A7A" w:rsidR="00752377" w:rsidP="00D80846" w:rsidRDefault="00752377" w14:paraId="5E0C441A" w14:textId="441BE9DF">
            <w:pPr>
              <w:rPr>
                <w:rFonts w:ascii="Effra" w:hAnsi="Effra" w:cs="Effra"/>
              </w:rPr>
            </w:pPr>
            <w:r w:rsidRPr="00A53A7A">
              <w:rPr>
                <w:rFonts w:ascii="Effra" w:hAnsi="Effra" w:cs="Effra"/>
              </w:rPr>
              <w:t xml:space="preserve">The remaining funding must come from match funding, either cash or in-kind or a mixture of the two, but cannot be matched by Exchequer funds – i.e. money from a </w:t>
            </w:r>
            <w:r w:rsidRPr="00A53A7A" w:rsidR="005F7460">
              <w:rPr>
                <w:rFonts w:ascii="Effra" w:hAnsi="Effra" w:cs="Effra"/>
              </w:rPr>
              <w:t>g</w:t>
            </w:r>
            <w:r w:rsidRPr="00A53A7A">
              <w:rPr>
                <w:rFonts w:ascii="Effra" w:hAnsi="Effra" w:cs="Effra"/>
              </w:rPr>
              <w:t>overnment department or agency (e.g. Natural England, Environment Agency, Forestry Commission etc.)</w:t>
            </w:r>
          </w:p>
          <w:p w:rsidRPr="00A53A7A" w:rsidR="00752377" w:rsidP="00D80846" w:rsidRDefault="00752377" w14:paraId="179D8BF0" w14:textId="77777777">
            <w:pPr>
              <w:rPr>
                <w:rFonts w:ascii="Effra" w:hAnsi="Effra" w:cs="Effra"/>
                <w:b/>
                <w:bCs/>
              </w:rPr>
            </w:pPr>
            <w:r w:rsidRPr="00A53A7A">
              <w:rPr>
                <w:rFonts w:ascii="Effra" w:hAnsi="Effra" w:cs="Effra"/>
                <w:b/>
                <w:bCs/>
              </w:rPr>
              <w:t>The grant is paid upon completion of the project and not in advance.</w:t>
            </w:r>
          </w:p>
          <w:p w:rsidRPr="00A53A7A" w:rsidR="00752377" w:rsidP="00D80846" w:rsidRDefault="00752377" w14:paraId="120E3EA5" w14:textId="77777777">
            <w:pPr>
              <w:rPr>
                <w:rFonts w:ascii="Effra" w:hAnsi="Effra" w:cs="Effra"/>
              </w:rPr>
            </w:pPr>
          </w:p>
          <w:p w:rsidRPr="00A53A7A" w:rsidR="00752377" w:rsidP="00D80846" w:rsidRDefault="00752377" w14:paraId="47860C38" w14:textId="312D9910">
            <w:pPr>
              <w:rPr>
                <w:rFonts w:ascii="Effra" w:hAnsi="Effra" w:cs="Effra"/>
              </w:rPr>
            </w:pPr>
            <w:r w:rsidRPr="00A53A7A">
              <w:rPr>
                <w:rFonts w:ascii="Effra" w:hAnsi="Effra" w:cs="Effra"/>
              </w:rPr>
              <w:t xml:space="preserve">Please complete the Project Budget spreadsheet to show a detailed breakdown of costs and funding for your project using these guidance notes to assist you. </w:t>
            </w:r>
          </w:p>
          <w:p w:rsidRPr="00A53A7A" w:rsidR="00860693" w:rsidP="00D80846" w:rsidRDefault="00860693" w14:paraId="61C920AB" w14:textId="77777777">
            <w:pPr>
              <w:rPr>
                <w:rFonts w:ascii="Effra" w:hAnsi="Effra" w:cs="Effra"/>
              </w:rPr>
            </w:pPr>
          </w:p>
          <w:p w:rsidRPr="00204204" w:rsidR="00752377" w:rsidP="00D80846" w:rsidRDefault="00752377" w14:paraId="7C8F96BC" w14:textId="1B807332">
            <w:pPr>
              <w:rPr>
                <w:rFonts w:ascii="Effra" w:hAnsi="Effra" w:cs="Effra"/>
                <w:b/>
                <w:bCs/>
                <w:color w:val="3B7623" w:themeColor="accent1" w:themeShade="BF"/>
              </w:rPr>
            </w:pPr>
            <w:r w:rsidRPr="00204204">
              <w:rPr>
                <w:rFonts w:ascii="Effra" w:hAnsi="Effra" w:cs="Effra"/>
                <w:b/>
                <w:bCs/>
                <w:color w:val="3B7623" w:themeColor="accent1" w:themeShade="BF"/>
              </w:rPr>
              <w:t xml:space="preserve">We would prefer you to complete the </w:t>
            </w:r>
            <w:hyperlink w:history="1" r:id="rId17">
              <w:r w:rsidRPr="00C27054" w:rsidR="001A6317">
                <w:rPr>
                  <w:rStyle w:val="Hyperlink"/>
                  <w:rFonts w:ascii="Effra" w:hAnsi="Effra" w:cs="Effra"/>
                  <w:b/>
                  <w:bCs/>
                </w:rPr>
                <w:t>Excel version</w:t>
              </w:r>
            </w:hyperlink>
            <w:r w:rsidRPr="00C27054" w:rsidR="00F10A8F">
              <w:rPr>
                <w:rFonts w:ascii="Effra" w:hAnsi="Effra" w:cs="Effra"/>
                <w:b/>
                <w:bCs/>
              </w:rPr>
              <w:t xml:space="preserve"> </w:t>
            </w:r>
            <w:r w:rsidRPr="00204204">
              <w:rPr>
                <w:rFonts w:ascii="Effra" w:hAnsi="Effra" w:cs="Effra"/>
                <w:b/>
                <w:bCs/>
                <w:color w:val="3B7623" w:themeColor="accent1" w:themeShade="BF"/>
              </w:rPr>
              <w:t xml:space="preserve"> in which the figures will be automatically worked out for you; but if  but if you are unable to use Excel please use the table in the application form and work out the figures </w:t>
            </w:r>
            <w:r w:rsidRPr="00204204" w:rsidR="00DB7CBB">
              <w:rPr>
                <w:rFonts w:ascii="Effra" w:hAnsi="Effra" w:cs="Effra"/>
                <w:b/>
                <w:bCs/>
                <w:color w:val="3B7623" w:themeColor="accent1" w:themeShade="BF"/>
              </w:rPr>
              <w:t>by hand</w:t>
            </w:r>
            <w:r w:rsidRPr="00204204">
              <w:rPr>
                <w:rFonts w:ascii="Effra" w:hAnsi="Effra" w:cs="Effra"/>
                <w:b/>
                <w:bCs/>
                <w:color w:val="3B7623" w:themeColor="accent1" w:themeShade="BF"/>
              </w:rPr>
              <w:t>.</w:t>
            </w:r>
          </w:p>
          <w:p w:rsidRPr="00A53A7A" w:rsidR="00752377" w:rsidP="00D80846" w:rsidRDefault="00752377" w14:paraId="2B9694B2" w14:textId="77777777">
            <w:pPr>
              <w:rPr>
                <w:rFonts w:ascii="Effra" w:hAnsi="Effra" w:cs="Effra"/>
              </w:rPr>
            </w:pPr>
          </w:p>
          <w:p w:rsidRPr="00A53A7A" w:rsidR="00752377" w:rsidP="00D80846" w:rsidRDefault="00410152" w14:paraId="4AD347CE" w14:textId="3652B465">
            <w:pPr>
              <w:rPr>
                <w:rFonts w:ascii="Effra" w:hAnsi="Effra" w:cs="Effra"/>
              </w:rPr>
            </w:pPr>
            <w:r w:rsidRPr="00A53A7A">
              <w:rPr>
                <w:rFonts w:ascii="Effra" w:hAnsi="Effra" w:cs="Effra"/>
              </w:rPr>
              <w:t>N.B.</w:t>
            </w:r>
            <w:r w:rsidRPr="00A53A7A" w:rsidR="00752377">
              <w:rPr>
                <w:rFonts w:ascii="Effra" w:hAnsi="Effra" w:cs="Effra"/>
              </w:rPr>
              <w:t xml:space="preserve"> If using the Excel </w:t>
            </w:r>
            <w:proofErr w:type="gramStart"/>
            <w:r w:rsidRPr="00A53A7A" w:rsidR="00752377">
              <w:rPr>
                <w:rFonts w:ascii="Effra" w:hAnsi="Effra" w:cs="Effra"/>
              </w:rPr>
              <w:t>spreadsheet</w:t>
            </w:r>
            <w:proofErr w:type="gramEnd"/>
            <w:r w:rsidRPr="00A53A7A" w:rsidR="00752377">
              <w:rPr>
                <w:rFonts w:ascii="Effra" w:hAnsi="Effra" w:cs="Effra"/>
              </w:rPr>
              <w:t xml:space="preserve"> you will see that some cells are locked and can’t be edited.</w:t>
            </w:r>
            <w:r w:rsidRPr="00A53A7A">
              <w:rPr>
                <w:rFonts w:ascii="Effra" w:hAnsi="Effra" w:cs="Effra"/>
              </w:rPr>
              <w:t xml:space="preserve">  You can still add extra rows if needed.</w:t>
            </w:r>
          </w:p>
          <w:p w:rsidRPr="00A53A7A" w:rsidR="00752377" w:rsidP="00D80846" w:rsidRDefault="00752377" w14:paraId="26768D31" w14:textId="77777777">
            <w:pPr>
              <w:pStyle w:val="ListParagraph"/>
              <w:rPr>
                <w:rFonts w:ascii="Effra" w:hAnsi="Effra" w:cs="Effra"/>
              </w:rPr>
            </w:pPr>
          </w:p>
          <w:p w:rsidR="00752377" w:rsidP="00D80846" w:rsidRDefault="00752377" w14:paraId="2D136519" w14:textId="615CABF7">
            <w:pPr>
              <w:rPr>
                <w:rFonts w:ascii="Effra" w:hAnsi="Effra" w:cs="Effra"/>
                <w:b/>
                <w:bCs/>
              </w:rPr>
            </w:pPr>
            <w:r w:rsidRPr="00A53A7A">
              <w:rPr>
                <w:rFonts w:ascii="Effra" w:hAnsi="Effra" w:cs="Effra"/>
                <w:b/>
                <w:bCs/>
              </w:rPr>
              <w:t>Part 1 Expenditure Table – Description of costs and activities</w:t>
            </w:r>
            <w:r w:rsidR="00FC34AA">
              <w:rPr>
                <w:rFonts w:ascii="Effra" w:hAnsi="Effra" w:cs="Effra"/>
                <w:b/>
                <w:bCs/>
              </w:rPr>
              <w:t>.</w:t>
            </w:r>
          </w:p>
          <w:p w:rsidR="00FC34AA" w:rsidP="00D80846" w:rsidRDefault="00FC34AA" w14:paraId="564B44F9" w14:textId="77777777">
            <w:pPr>
              <w:rPr>
                <w:rFonts w:ascii="Effra" w:hAnsi="Effra" w:cs="Effra"/>
                <w:b/>
                <w:bCs/>
              </w:rPr>
            </w:pPr>
          </w:p>
          <w:p w:rsidRPr="00624455" w:rsidR="00A426B7" w:rsidP="00A426B7" w:rsidRDefault="00A426B7" w14:paraId="7804C965" w14:textId="24878016">
            <w:pPr>
              <w:rPr>
                <w:rFonts w:ascii="Calibri" w:hAnsi="Calibri" w:cs="Calibri"/>
              </w:rPr>
            </w:pPr>
            <w:r w:rsidRPr="00624455">
              <w:rPr>
                <w:rFonts w:ascii="Calibri" w:hAnsi="Calibri" w:cs="Calibri"/>
              </w:rPr>
              <w:t xml:space="preserve">It is expected that written quotes will be provided for any individual project costs </w:t>
            </w:r>
            <w:proofErr w:type="gramStart"/>
            <w:r w:rsidRPr="00624455">
              <w:rPr>
                <w:rFonts w:ascii="Calibri" w:hAnsi="Calibri" w:cs="Calibri"/>
              </w:rPr>
              <w:t>in excess of</w:t>
            </w:r>
            <w:proofErr w:type="gramEnd"/>
            <w:r w:rsidRPr="00624455">
              <w:rPr>
                <w:rFonts w:ascii="Calibri" w:hAnsi="Calibri" w:cs="Calibri"/>
              </w:rPr>
              <w:t xml:space="preserve"> £1,000. Three written quotes are required for individual project costs more than £</w:t>
            </w:r>
            <w:r w:rsidR="00663330">
              <w:rPr>
                <w:rFonts w:ascii="Calibri" w:hAnsi="Calibri" w:cs="Calibri"/>
              </w:rPr>
              <w:t>5</w:t>
            </w:r>
            <w:r w:rsidRPr="00624455">
              <w:rPr>
                <w:rFonts w:ascii="Calibri" w:hAnsi="Calibri" w:cs="Calibri"/>
              </w:rPr>
              <w:t xml:space="preserve">,000. </w:t>
            </w:r>
          </w:p>
          <w:p w:rsidRPr="00A53A7A" w:rsidR="00752377" w:rsidP="00D80846" w:rsidRDefault="00752377" w14:paraId="5C1A30D2" w14:textId="77777777">
            <w:pPr>
              <w:rPr>
                <w:rFonts w:ascii="Effra" w:hAnsi="Effra" w:cs="Effra"/>
                <w:b/>
                <w:bCs/>
              </w:rPr>
            </w:pPr>
          </w:p>
          <w:p w:rsidRPr="00DF053C" w:rsidR="00752377" w:rsidP="00D80846" w:rsidRDefault="00752377" w14:paraId="73CFBFBA" w14:textId="77777777">
            <w:pPr>
              <w:widowControl w:val="0"/>
              <w:numPr>
                <w:ilvl w:val="0"/>
                <w:numId w:val="9"/>
              </w:numPr>
              <w:tabs>
                <w:tab w:val="left" w:pos="720"/>
              </w:tabs>
              <w:autoSpaceDE w:val="0"/>
              <w:autoSpaceDN w:val="0"/>
              <w:adjustRightInd w:val="0"/>
              <w:spacing w:after="120"/>
              <w:ind w:left="360"/>
              <w:jc w:val="both"/>
              <w:rPr>
                <w:rFonts w:ascii="Effra" w:hAnsi="Effra" w:cs="Effra"/>
                <w:iCs/>
              </w:rPr>
            </w:pPr>
            <w:r w:rsidRPr="00DF053C">
              <w:rPr>
                <w:rFonts w:ascii="Effra" w:hAnsi="Effra" w:cs="Effra"/>
                <w:b/>
                <w:iCs/>
              </w:rPr>
              <w:t xml:space="preserve">Project manager: </w:t>
            </w:r>
            <w:r w:rsidRPr="00DF053C">
              <w:rPr>
                <w:rFonts w:ascii="Effra" w:hAnsi="Effra" w:cs="Effra"/>
                <w:iCs/>
              </w:rPr>
              <w:t xml:space="preserve">If you pay someone with experience to manage your project; the cost will be a </w:t>
            </w:r>
            <w:r w:rsidRPr="00DF053C">
              <w:rPr>
                <w:rFonts w:ascii="Effra" w:hAnsi="Effra" w:cs="Effra"/>
                <w:b/>
                <w:iCs/>
              </w:rPr>
              <w:t>cash</w:t>
            </w:r>
            <w:r w:rsidRPr="00DF053C">
              <w:rPr>
                <w:rFonts w:ascii="Effra" w:hAnsi="Effra" w:cs="Effra"/>
                <w:iCs/>
              </w:rPr>
              <w:t xml:space="preserve"> cost to your project.  If a person chooses to manage the project without payment this will be an </w:t>
            </w:r>
            <w:r w:rsidRPr="00DF053C">
              <w:rPr>
                <w:rFonts w:ascii="Effra" w:hAnsi="Effra" w:cs="Effra"/>
                <w:b/>
                <w:iCs/>
              </w:rPr>
              <w:t xml:space="preserve">in-kind </w:t>
            </w:r>
            <w:r w:rsidRPr="00DF053C">
              <w:rPr>
                <w:rFonts w:ascii="Effra" w:hAnsi="Effra" w:cs="Effra"/>
                <w:iCs/>
              </w:rPr>
              <w:t>cost</w:t>
            </w:r>
          </w:p>
          <w:p w:rsidRPr="00DF053C" w:rsidR="00752377" w:rsidP="00D80846" w:rsidRDefault="00752377" w14:paraId="03FB41CD" w14:textId="77777777">
            <w:pPr>
              <w:widowControl w:val="0"/>
              <w:numPr>
                <w:ilvl w:val="0"/>
                <w:numId w:val="9"/>
              </w:numPr>
              <w:tabs>
                <w:tab w:val="left" w:pos="720"/>
              </w:tabs>
              <w:autoSpaceDE w:val="0"/>
              <w:autoSpaceDN w:val="0"/>
              <w:adjustRightInd w:val="0"/>
              <w:spacing w:after="120"/>
              <w:ind w:left="360"/>
              <w:jc w:val="both"/>
              <w:rPr>
                <w:rFonts w:ascii="Effra" w:hAnsi="Effra" w:cs="Effra"/>
                <w:iCs/>
              </w:rPr>
            </w:pPr>
            <w:r w:rsidRPr="00DF053C">
              <w:rPr>
                <w:rFonts w:ascii="Effra" w:hAnsi="Effra" w:cs="Effra"/>
                <w:b/>
                <w:iCs/>
              </w:rPr>
              <w:t xml:space="preserve">Specialist contractor: </w:t>
            </w:r>
            <w:r w:rsidRPr="00DF053C">
              <w:rPr>
                <w:rFonts w:ascii="Effra" w:hAnsi="Effra" w:cs="Effra"/>
                <w:iCs/>
              </w:rPr>
              <w:t xml:space="preserve">if your project requires you to hire specialist skills the cost will be a </w:t>
            </w:r>
            <w:r w:rsidRPr="00DF053C">
              <w:rPr>
                <w:rFonts w:ascii="Effra" w:hAnsi="Effra" w:cs="Effra"/>
                <w:b/>
                <w:iCs/>
              </w:rPr>
              <w:t xml:space="preserve">cash </w:t>
            </w:r>
            <w:r w:rsidRPr="00DF053C">
              <w:rPr>
                <w:rFonts w:ascii="Effra" w:hAnsi="Effra" w:cs="Effra"/>
                <w:iCs/>
              </w:rPr>
              <w:t>cost to your project</w:t>
            </w:r>
          </w:p>
          <w:p w:rsidRPr="00DF053C" w:rsidR="00752377" w:rsidP="00D80846" w:rsidRDefault="00752377" w14:paraId="5918196E" w14:textId="072CD95F">
            <w:pPr>
              <w:widowControl w:val="0"/>
              <w:numPr>
                <w:ilvl w:val="0"/>
                <w:numId w:val="9"/>
              </w:numPr>
              <w:tabs>
                <w:tab w:val="left" w:pos="720"/>
              </w:tabs>
              <w:autoSpaceDE w:val="0"/>
              <w:autoSpaceDN w:val="0"/>
              <w:adjustRightInd w:val="0"/>
              <w:spacing w:after="120"/>
              <w:ind w:left="360"/>
              <w:jc w:val="both"/>
              <w:rPr>
                <w:rFonts w:ascii="Effra" w:hAnsi="Effra" w:cs="Effra"/>
                <w:iCs/>
              </w:rPr>
            </w:pPr>
            <w:r w:rsidRPr="00DF053C">
              <w:rPr>
                <w:rFonts w:ascii="Effra" w:hAnsi="Effra" w:cs="Effra"/>
                <w:b/>
                <w:iCs/>
              </w:rPr>
              <w:t>Purchase or hire of goods/equipment:</w:t>
            </w:r>
            <w:r w:rsidRPr="00DF053C">
              <w:rPr>
                <w:rFonts w:ascii="Effra" w:hAnsi="Effra" w:cs="Effra"/>
                <w:iCs/>
              </w:rPr>
              <w:t xml:space="preserve"> The cost of all goods and equipment that will be purchased or hired for the project should be individually listed. This will be a </w:t>
            </w:r>
            <w:r w:rsidRPr="00DF053C">
              <w:rPr>
                <w:rFonts w:ascii="Effra" w:hAnsi="Effra" w:cs="Effra"/>
                <w:b/>
                <w:iCs/>
              </w:rPr>
              <w:t xml:space="preserve">cash </w:t>
            </w:r>
            <w:r w:rsidRPr="00DF053C">
              <w:rPr>
                <w:rFonts w:ascii="Effra" w:hAnsi="Effra" w:cs="Effra"/>
                <w:iCs/>
              </w:rPr>
              <w:t>cost to your project.</w:t>
            </w:r>
            <w:r w:rsidRPr="00DF053C" w:rsidR="00A72F7B">
              <w:rPr>
                <w:rFonts w:ascii="Effra" w:hAnsi="Effra" w:cs="Effra"/>
                <w:iCs/>
              </w:rPr>
              <w:t xml:space="preserve">  If someone loans you equipment without charging, the value can be included as an </w:t>
            </w:r>
            <w:r w:rsidRPr="00DF053C" w:rsidR="00A72F7B">
              <w:rPr>
                <w:rFonts w:ascii="Effra" w:hAnsi="Effra" w:cs="Effra"/>
                <w:b/>
                <w:bCs/>
                <w:iCs/>
              </w:rPr>
              <w:t>in-kind</w:t>
            </w:r>
            <w:r w:rsidRPr="00DF053C" w:rsidR="00A72F7B">
              <w:rPr>
                <w:rFonts w:ascii="Effra" w:hAnsi="Effra" w:cs="Effra"/>
                <w:iCs/>
              </w:rPr>
              <w:t xml:space="preserve"> cost.</w:t>
            </w:r>
          </w:p>
          <w:p w:rsidRPr="00A53A7A" w:rsidR="00752377" w:rsidP="00D80846" w:rsidRDefault="00752377" w14:paraId="0C948780" w14:textId="015BA28D">
            <w:pPr>
              <w:widowControl w:val="0"/>
              <w:numPr>
                <w:ilvl w:val="0"/>
                <w:numId w:val="9"/>
              </w:numPr>
              <w:tabs>
                <w:tab w:val="left" w:pos="720"/>
              </w:tabs>
              <w:autoSpaceDE w:val="0"/>
              <w:autoSpaceDN w:val="0"/>
              <w:adjustRightInd w:val="0"/>
              <w:spacing w:after="120"/>
              <w:ind w:left="360"/>
              <w:jc w:val="both"/>
              <w:rPr>
                <w:rFonts w:ascii="Effra" w:hAnsi="Effra" w:cs="Effra"/>
                <w:b/>
                <w:i/>
              </w:rPr>
            </w:pPr>
            <w:r w:rsidRPr="00DF053C">
              <w:rPr>
                <w:rFonts w:ascii="Effra" w:hAnsi="Effra" w:cs="Effra"/>
                <w:b/>
                <w:iCs/>
              </w:rPr>
              <w:t xml:space="preserve">Design &amp; print: </w:t>
            </w:r>
            <w:r w:rsidRPr="00DF053C">
              <w:rPr>
                <w:rFonts w:ascii="Effra" w:hAnsi="Effra" w:cs="Effra"/>
                <w:iCs/>
              </w:rPr>
              <w:t>If you are</w:t>
            </w:r>
            <w:r w:rsidRPr="00A53A7A">
              <w:rPr>
                <w:rFonts w:ascii="Effra" w:hAnsi="Effra" w:cs="Effra"/>
              </w:rPr>
              <w:t xml:space="preserve"> paying for the design and print of leaflets or publicity material this is a </w:t>
            </w:r>
            <w:r w:rsidRPr="00A53A7A">
              <w:rPr>
                <w:rFonts w:ascii="Effra" w:hAnsi="Effra" w:cs="Effra"/>
                <w:b/>
              </w:rPr>
              <w:t xml:space="preserve">cash </w:t>
            </w:r>
            <w:r w:rsidRPr="00A53A7A">
              <w:rPr>
                <w:rFonts w:ascii="Effra" w:hAnsi="Effra" w:cs="Effra"/>
              </w:rPr>
              <w:t xml:space="preserve">cost. </w:t>
            </w:r>
            <w:r w:rsidRPr="00A53A7A" w:rsidR="00A72F7B">
              <w:rPr>
                <w:rFonts w:ascii="Effra" w:hAnsi="Effra" w:cs="Effra"/>
              </w:rPr>
              <w:t xml:space="preserve"> </w:t>
            </w:r>
            <w:r w:rsidRPr="00A53A7A" w:rsidR="00273EBD">
              <w:rPr>
                <w:rFonts w:ascii="Effra" w:hAnsi="Effra" w:cs="Effra"/>
              </w:rPr>
              <w:t>If,</w:t>
            </w:r>
            <w:r w:rsidRPr="00A53A7A">
              <w:rPr>
                <w:rFonts w:ascii="Effra" w:hAnsi="Effra" w:cs="Effra"/>
              </w:rPr>
              <w:t xml:space="preserve"> however</w:t>
            </w:r>
            <w:r w:rsidRPr="00A53A7A" w:rsidR="00273EBD">
              <w:rPr>
                <w:rFonts w:ascii="Effra" w:hAnsi="Effra" w:cs="Effra"/>
              </w:rPr>
              <w:t>,</w:t>
            </w:r>
            <w:r w:rsidRPr="00A53A7A">
              <w:rPr>
                <w:rFonts w:ascii="Effra" w:hAnsi="Effra" w:cs="Effra"/>
              </w:rPr>
              <w:t xml:space="preserve"> someone volunteers their time to design your material (without charge) this will be an </w:t>
            </w:r>
            <w:r w:rsidRPr="00A53A7A">
              <w:rPr>
                <w:rFonts w:ascii="Effra" w:hAnsi="Effra" w:cs="Effra"/>
                <w:b/>
              </w:rPr>
              <w:t>in-kind</w:t>
            </w:r>
            <w:r w:rsidRPr="00A53A7A">
              <w:rPr>
                <w:rFonts w:ascii="Effra" w:hAnsi="Effra" w:cs="Effra"/>
              </w:rPr>
              <w:t xml:space="preserve"> cost</w:t>
            </w:r>
          </w:p>
          <w:p w:rsidRPr="00DF053C" w:rsidR="00752377" w:rsidP="00D80846" w:rsidRDefault="00752377" w14:paraId="391EFA9D" w14:textId="77777777">
            <w:pPr>
              <w:widowControl w:val="0"/>
              <w:numPr>
                <w:ilvl w:val="0"/>
                <w:numId w:val="9"/>
              </w:numPr>
              <w:tabs>
                <w:tab w:val="left" w:pos="720"/>
              </w:tabs>
              <w:autoSpaceDE w:val="0"/>
              <w:autoSpaceDN w:val="0"/>
              <w:adjustRightInd w:val="0"/>
              <w:spacing w:after="120"/>
              <w:ind w:left="360"/>
              <w:jc w:val="both"/>
              <w:rPr>
                <w:rFonts w:ascii="Effra" w:hAnsi="Effra" w:cs="Effra"/>
                <w:b/>
                <w:iCs/>
              </w:rPr>
            </w:pPr>
            <w:r w:rsidRPr="00DF053C">
              <w:rPr>
                <w:rFonts w:ascii="Effra" w:hAnsi="Effra" w:cs="Effra"/>
                <w:b/>
                <w:iCs/>
              </w:rPr>
              <w:t xml:space="preserve">Volunteer time: </w:t>
            </w:r>
            <w:r w:rsidRPr="00DF053C">
              <w:rPr>
                <w:rFonts w:ascii="Effra" w:hAnsi="Effra" w:cs="Effra"/>
                <w:iCs/>
              </w:rPr>
              <w:t xml:space="preserve">If people volunteer to help with the project (without payment) this can be recorded and used as an </w:t>
            </w:r>
            <w:r w:rsidRPr="00DF053C">
              <w:rPr>
                <w:rFonts w:ascii="Effra" w:hAnsi="Effra" w:cs="Effra"/>
                <w:b/>
                <w:iCs/>
              </w:rPr>
              <w:t xml:space="preserve">in-kind </w:t>
            </w:r>
            <w:r w:rsidRPr="00DF053C">
              <w:rPr>
                <w:rFonts w:ascii="Effra" w:hAnsi="Effra" w:cs="Effra"/>
                <w:iCs/>
              </w:rPr>
              <w:t xml:space="preserve">cost. </w:t>
            </w:r>
          </w:p>
          <w:p w:rsidRPr="00A53A7A" w:rsidR="00752377" w:rsidP="718CD744" w:rsidRDefault="00752377" w14:paraId="74812CF4" w14:textId="0ABED7F2">
            <w:pPr>
              <w:widowControl w:val="0"/>
              <w:tabs>
                <w:tab w:val="left" w:pos="720"/>
              </w:tabs>
              <w:autoSpaceDE w:val="0"/>
              <w:autoSpaceDN w:val="0"/>
              <w:adjustRightInd w:val="0"/>
              <w:spacing w:after="120"/>
              <w:ind w:left="360"/>
              <w:jc w:val="both"/>
              <w:rPr>
                <w:rFonts w:ascii="Effra" w:hAnsi="Effra" w:cs="Effra"/>
                <w:b w:val="1"/>
                <w:bCs w:val="1"/>
              </w:rPr>
            </w:pPr>
            <w:r w:rsidRPr="2C64BFAE" w:rsidR="2C64BFAE">
              <w:rPr>
                <w:rFonts w:ascii="Effra" w:hAnsi="Effra" w:cs="Effra"/>
                <w:b w:val="1"/>
                <w:bCs w:val="1"/>
              </w:rPr>
              <w:t xml:space="preserve">Recording volunteer time is essential. </w:t>
            </w:r>
            <w:r w:rsidRPr="2C64BFAE" w:rsidR="2C64BFAE">
              <w:rPr>
                <w:rFonts w:ascii="Effra" w:hAnsi="Effra" w:cs="Effra"/>
                <w:b w:val="0"/>
                <w:bCs w:val="0"/>
              </w:rPr>
              <w:t xml:space="preserve">The </w:t>
            </w:r>
            <w:r w:rsidRPr="2C64BFAE" w:rsidR="2C64BFAE">
              <w:rPr>
                <w:rFonts w:ascii="Effra" w:hAnsi="Effra" w:cs="Effra"/>
                <w:b w:val="1"/>
                <w:bCs w:val="1"/>
              </w:rPr>
              <w:t>t</w:t>
            </w:r>
            <w:r w:rsidRPr="2C64BFAE" w:rsidR="2C64BFAE">
              <w:rPr>
                <w:rFonts w:ascii="Effra" w:hAnsi="Effra" w:cs="Effra"/>
                <w:b w:val="0"/>
                <w:bCs w:val="0"/>
                <w:i w:val="0"/>
                <w:iCs w:val="0"/>
              </w:rPr>
              <w:t xml:space="preserve">otal number and hours of volunteers and </w:t>
            </w:r>
            <w:r w:rsidRPr="2C64BFAE" w:rsidR="2C64BFAE">
              <w:rPr>
                <w:rFonts w:ascii="Effra" w:hAnsi="Effra" w:cs="Effra"/>
                <w:b w:val="0"/>
                <w:bCs w:val="0"/>
                <w:i w:val="0"/>
                <w:iCs w:val="0"/>
              </w:rPr>
              <w:t>in kind</w:t>
            </w:r>
            <w:r w:rsidRPr="2C64BFAE" w:rsidR="2C64BFAE">
              <w:rPr>
                <w:rFonts w:ascii="Effra" w:hAnsi="Effra" w:cs="Effra"/>
                <w:b w:val="0"/>
                <w:bCs w:val="0"/>
                <w:i w:val="0"/>
                <w:iCs w:val="0"/>
              </w:rPr>
              <w:t xml:space="preserve"> value will need to be </w:t>
            </w:r>
            <w:r w:rsidRPr="2C64BFAE" w:rsidR="2C64BFAE">
              <w:rPr>
                <w:rFonts w:ascii="Effra" w:hAnsi="Effra" w:cs="Effra"/>
                <w:b w:val="0"/>
                <w:bCs w:val="0"/>
                <w:i w:val="0"/>
                <w:iCs w:val="0"/>
              </w:rPr>
              <w:t>submitted</w:t>
            </w:r>
            <w:r w:rsidRPr="2C64BFAE" w:rsidR="2C64BFAE">
              <w:rPr>
                <w:rFonts w:ascii="Effra" w:hAnsi="Effra" w:cs="Effra"/>
                <w:b w:val="0"/>
                <w:bCs w:val="0"/>
                <w:i w:val="0"/>
                <w:iCs w:val="0"/>
              </w:rPr>
              <w:t xml:space="preserve"> in the final claim. When calculating the value of your volunteers’ time please use the following rates:</w:t>
            </w:r>
            <w:r w:rsidRPr="2C64BFAE" w:rsidR="2C64BFAE">
              <w:rPr>
                <w:rFonts w:ascii="Effra" w:hAnsi="Effra" w:cs="Effra"/>
                <w:b w:val="1"/>
                <w:bCs w:val="1"/>
              </w:rPr>
              <w:t xml:space="preserve"> </w:t>
            </w:r>
          </w:p>
          <w:p w:rsidRPr="00A53A7A" w:rsidR="00D51946" w:rsidP="00D80846" w:rsidRDefault="00D51946" w14:paraId="051C4CD3" w14:textId="77777777">
            <w:pPr>
              <w:pStyle w:val="ListParagraph"/>
              <w:numPr>
                <w:ilvl w:val="0"/>
                <w:numId w:val="19"/>
              </w:numPr>
              <w:spacing w:line="252" w:lineRule="auto"/>
              <w:rPr>
                <w:rFonts w:ascii="Effra" w:hAnsi="Effra" w:eastAsia="Times New Roman" w:cs="Effra"/>
                <w:i/>
                <w:iCs/>
              </w:rPr>
            </w:pPr>
            <w:r w:rsidRPr="00A53A7A">
              <w:rPr>
                <w:rFonts w:ascii="Effra" w:hAnsi="Effra" w:eastAsia="Times New Roman" w:cs="Effra"/>
                <w:i/>
                <w:iCs/>
              </w:rPr>
              <w:t>professional volunteer (for example, accountancy or teaching): £50 per hour</w:t>
            </w:r>
          </w:p>
          <w:p w:rsidRPr="00A53A7A" w:rsidR="00D51946" w:rsidP="00D80846" w:rsidRDefault="00D51946" w14:paraId="29BBF194" w14:textId="5BD62806">
            <w:pPr>
              <w:pStyle w:val="ListParagraph"/>
              <w:numPr>
                <w:ilvl w:val="0"/>
                <w:numId w:val="19"/>
              </w:numPr>
              <w:spacing w:line="252" w:lineRule="auto"/>
              <w:rPr>
                <w:rFonts w:ascii="Effra" w:hAnsi="Effra" w:eastAsia="Times New Roman" w:cs="Effra"/>
                <w:i/>
                <w:iCs/>
              </w:rPr>
            </w:pPr>
            <w:r w:rsidRPr="00A53A7A">
              <w:rPr>
                <w:rFonts w:ascii="Effra" w:hAnsi="Effra" w:eastAsia="Times New Roman" w:cs="Effra"/>
                <w:i/>
                <w:iCs/>
              </w:rPr>
              <w:t>skilled volunteer (for example, leading a guided walk): £20 per hour</w:t>
            </w:r>
          </w:p>
          <w:p w:rsidRPr="00A53A7A" w:rsidR="00752377" w:rsidP="2C64BFAE" w:rsidRDefault="00D51946" w14:paraId="67EAEB76" w14:textId="5EEEECA0" w14:noSpellErr="1">
            <w:pPr>
              <w:pStyle w:val="ListParagraph"/>
              <w:numPr>
                <w:ilvl w:val="0"/>
                <w:numId w:val="19"/>
              </w:numPr>
              <w:spacing w:line="252" w:lineRule="auto"/>
              <w:rPr>
                <w:rFonts w:ascii="Effra" w:hAnsi="Effra" w:eastAsia="Times New Roman" w:cs="Effra"/>
                <w:i w:val="1"/>
                <w:iCs w:val="1"/>
              </w:rPr>
            </w:pPr>
            <w:r w:rsidRPr="2C64BFAE" w:rsidR="2C64BFAE">
              <w:rPr>
                <w:rFonts w:ascii="Effra" w:hAnsi="Effra" w:eastAsia="Times New Roman" w:cs="Effra"/>
                <w:i w:val="1"/>
                <w:iCs w:val="1"/>
              </w:rPr>
              <w:t>volunteer (for example, administrative work): £10 per hour</w:t>
            </w:r>
          </w:p>
          <w:p w:rsidRPr="00A53A7A" w:rsidR="00D51946" w:rsidP="00D80846" w:rsidRDefault="00D51946" w14:paraId="0EF8A3E6" w14:textId="77777777">
            <w:pPr>
              <w:pStyle w:val="ListParagraph"/>
              <w:spacing w:line="252" w:lineRule="auto"/>
              <w:rPr>
                <w:rFonts w:ascii="Effra" w:hAnsi="Effra" w:eastAsia="Times New Roman" w:cs="Effra"/>
                <w:i/>
                <w:iCs/>
              </w:rPr>
            </w:pPr>
          </w:p>
          <w:p w:rsidRPr="00A53A7A" w:rsidR="00752377" w:rsidP="00D80846" w:rsidRDefault="00752377" w14:paraId="3A57F8CA" w14:textId="77777777">
            <w:pPr>
              <w:widowControl w:val="0"/>
              <w:tabs>
                <w:tab w:val="left" w:pos="720"/>
              </w:tabs>
              <w:autoSpaceDE w:val="0"/>
              <w:autoSpaceDN w:val="0"/>
              <w:adjustRightInd w:val="0"/>
              <w:spacing w:after="120"/>
              <w:jc w:val="both"/>
              <w:rPr>
                <w:rFonts w:ascii="Effra" w:hAnsi="Effra" w:cs="Effra"/>
                <w:b/>
              </w:rPr>
            </w:pPr>
            <w:r w:rsidRPr="00A53A7A">
              <w:rPr>
                <w:rFonts w:ascii="Effra" w:hAnsi="Effra" w:cs="Effra"/>
                <w:b/>
              </w:rPr>
              <w:t>Part 2 – Income Table</w:t>
            </w:r>
          </w:p>
          <w:p w:rsidRPr="00DF053C" w:rsidR="00752377" w:rsidP="00D80846" w:rsidRDefault="00752377" w14:paraId="2AAB6A0F" w14:textId="5259AB5D">
            <w:pPr>
              <w:widowControl w:val="0"/>
              <w:numPr>
                <w:ilvl w:val="0"/>
                <w:numId w:val="9"/>
              </w:numPr>
              <w:tabs>
                <w:tab w:val="left" w:pos="720"/>
              </w:tabs>
              <w:autoSpaceDE w:val="0"/>
              <w:autoSpaceDN w:val="0"/>
              <w:adjustRightInd w:val="0"/>
              <w:spacing w:after="120"/>
              <w:ind w:left="360"/>
              <w:jc w:val="both"/>
              <w:rPr>
                <w:rFonts w:ascii="Effra" w:hAnsi="Effra" w:cs="Effra"/>
                <w:iCs/>
              </w:rPr>
            </w:pPr>
            <w:r w:rsidRPr="00DF053C">
              <w:rPr>
                <w:rFonts w:ascii="Effra" w:hAnsi="Effra" w:cs="Effra"/>
                <w:b/>
                <w:iCs/>
              </w:rPr>
              <w:t xml:space="preserve">Description of sources of funding: </w:t>
            </w:r>
            <w:r w:rsidRPr="00DF053C">
              <w:rPr>
                <w:rFonts w:ascii="Effra" w:hAnsi="Effra" w:cs="Effra"/>
                <w:iCs/>
              </w:rPr>
              <w:t xml:space="preserve">Please give details of all cash contributions towards your project from your own organisation and other partners/funders and state whether this is confirmed, awaiting decision or not yet applied for. </w:t>
            </w:r>
          </w:p>
          <w:p w:rsidRPr="00DF053C" w:rsidR="00752377" w:rsidP="00D80846" w:rsidRDefault="00752377" w14:paraId="50B21C99" w14:textId="08AAD1AE">
            <w:pPr>
              <w:widowControl w:val="0"/>
              <w:numPr>
                <w:ilvl w:val="0"/>
                <w:numId w:val="9"/>
              </w:numPr>
              <w:tabs>
                <w:tab w:val="left" w:pos="720"/>
              </w:tabs>
              <w:autoSpaceDE w:val="0"/>
              <w:autoSpaceDN w:val="0"/>
              <w:adjustRightInd w:val="0"/>
              <w:spacing w:after="120"/>
              <w:ind w:left="360"/>
              <w:jc w:val="both"/>
              <w:rPr>
                <w:rFonts w:ascii="Effra" w:hAnsi="Effra" w:cs="Effra"/>
                <w:iCs/>
              </w:rPr>
            </w:pPr>
            <w:r w:rsidRPr="00DF053C">
              <w:rPr>
                <w:rFonts w:ascii="Effra" w:hAnsi="Effra" w:cs="Effra"/>
                <w:b/>
                <w:iCs/>
              </w:rPr>
              <w:t xml:space="preserve">Sub-total of cash funding: </w:t>
            </w:r>
            <w:r w:rsidRPr="00DF053C">
              <w:rPr>
                <w:rFonts w:ascii="Effra" w:hAnsi="Effra" w:cs="Effra"/>
                <w:iCs/>
              </w:rPr>
              <w:t xml:space="preserve">If you are completing the Excel form the cash sub-total will be added up for you.  If you are completing the form </w:t>
            </w:r>
            <w:proofErr w:type="gramStart"/>
            <w:r w:rsidRPr="00DF053C">
              <w:rPr>
                <w:rFonts w:ascii="Effra" w:hAnsi="Effra" w:cs="Effra"/>
                <w:iCs/>
              </w:rPr>
              <w:t>manually</w:t>
            </w:r>
            <w:proofErr w:type="gramEnd"/>
            <w:r w:rsidRPr="00DF053C">
              <w:rPr>
                <w:rFonts w:ascii="Effra" w:hAnsi="Effra" w:cs="Effra"/>
                <w:iCs/>
              </w:rPr>
              <w:t xml:space="preserve"> please add up the column.</w:t>
            </w:r>
          </w:p>
          <w:p w:rsidRPr="00DF053C" w:rsidR="00752377" w:rsidP="00D80846" w:rsidRDefault="00752377" w14:paraId="5BFFFA3D" w14:textId="724E7F84">
            <w:pPr>
              <w:widowControl w:val="0"/>
              <w:numPr>
                <w:ilvl w:val="0"/>
                <w:numId w:val="9"/>
              </w:numPr>
              <w:tabs>
                <w:tab w:val="left" w:pos="720"/>
              </w:tabs>
              <w:autoSpaceDE w:val="0"/>
              <w:autoSpaceDN w:val="0"/>
              <w:adjustRightInd w:val="0"/>
              <w:spacing w:after="120"/>
              <w:ind w:left="360"/>
              <w:jc w:val="both"/>
              <w:rPr>
                <w:rFonts w:ascii="Effra" w:hAnsi="Effra" w:cs="Effra"/>
                <w:iCs/>
              </w:rPr>
            </w:pPr>
            <w:r w:rsidRPr="00DF053C">
              <w:rPr>
                <w:rFonts w:ascii="Effra" w:hAnsi="Effra" w:cs="Effra"/>
                <w:b/>
                <w:iCs/>
              </w:rPr>
              <w:t xml:space="preserve">In-kind contribution: </w:t>
            </w:r>
            <w:r w:rsidRPr="00DF053C">
              <w:rPr>
                <w:rFonts w:ascii="Effra" w:hAnsi="Effra" w:cs="Effra"/>
                <w:iCs/>
              </w:rPr>
              <w:t xml:space="preserve">If you are completing the Excel form the in-kind total will be entered for you.  If you are completing the form </w:t>
            </w:r>
            <w:proofErr w:type="gramStart"/>
            <w:r w:rsidRPr="00DF053C">
              <w:rPr>
                <w:rFonts w:ascii="Effra" w:hAnsi="Effra" w:cs="Effra"/>
                <w:iCs/>
              </w:rPr>
              <w:t>manually</w:t>
            </w:r>
            <w:proofErr w:type="gramEnd"/>
            <w:r w:rsidRPr="00DF053C">
              <w:rPr>
                <w:rFonts w:ascii="Effra" w:hAnsi="Effra" w:cs="Effra"/>
                <w:iCs/>
              </w:rPr>
              <w:t xml:space="preserve"> please add up the total. </w:t>
            </w:r>
          </w:p>
          <w:p w:rsidRPr="00DF053C" w:rsidR="00752377" w:rsidP="00D80846" w:rsidRDefault="00752377" w14:paraId="751D0CB8" w14:textId="17D61604">
            <w:pPr>
              <w:widowControl w:val="0"/>
              <w:numPr>
                <w:ilvl w:val="0"/>
                <w:numId w:val="9"/>
              </w:numPr>
              <w:tabs>
                <w:tab w:val="left" w:pos="720"/>
              </w:tabs>
              <w:autoSpaceDE w:val="0"/>
              <w:autoSpaceDN w:val="0"/>
              <w:adjustRightInd w:val="0"/>
              <w:spacing w:after="120"/>
              <w:ind w:left="360"/>
              <w:jc w:val="both"/>
              <w:rPr>
                <w:rFonts w:ascii="Effra" w:hAnsi="Effra" w:cs="Effra"/>
                <w:iCs/>
              </w:rPr>
            </w:pPr>
            <w:r w:rsidRPr="00DF053C">
              <w:rPr>
                <w:rFonts w:ascii="Effra" w:hAnsi="Effra" w:cs="Effra"/>
                <w:b/>
                <w:iCs/>
              </w:rPr>
              <w:t xml:space="preserve">Amount requested from </w:t>
            </w:r>
            <w:r w:rsidRPr="00DF053C" w:rsidR="00234906">
              <w:rPr>
                <w:rFonts w:ascii="Effra" w:hAnsi="Effra" w:cs="Effra"/>
                <w:b/>
                <w:iCs/>
              </w:rPr>
              <w:t>Fund</w:t>
            </w:r>
            <w:r w:rsidRPr="00DF053C">
              <w:rPr>
                <w:rFonts w:ascii="Effra" w:hAnsi="Effra" w:cs="Effra"/>
                <w:b/>
                <w:iCs/>
              </w:rPr>
              <w:t xml:space="preserve">: </w:t>
            </w:r>
            <w:r w:rsidRPr="00DF053C">
              <w:rPr>
                <w:rFonts w:ascii="Effra" w:hAnsi="Effra" w:cs="Effra"/>
                <w:iCs/>
              </w:rPr>
              <w:t xml:space="preserve">If you are completing the Excel form the amount requested from </w:t>
            </w:r>
            <w:r w:rsidRPr="00DF053C" w:rsidR="002919B2">
              <w:rPr>
                <w:rFonts w:ascii="Effra" w:hAnsi="Effra" w:cs="Effra"/>
                <w:iCs/>
              </w:rPr>
              <w:t>the Fund</w:t>
            </w:r>
            <w:r w:rsidRPr="00DF053C">
              <w:rPr>
                <w:rFonts w:ascii="Effra" w:hAnsi="Effra" w:cs="Effra"/>
                <w:iCs/>
              </w:rPr>
              <w:t xml:space="preserve"> will be entered for you. If you are completing the form </w:t>
            </w:r>
            <w:proofErr w:type="gramStart"/>
            <w:r w:rsidRPr="00DF053C">
              <w:rPr>
                <w:rFonts w:ascii="Effra" w:hAnsi="Effra" w:cs="Effra"/>
                <w:iCs/>
              </w:rPr>
              <w:t>manually</w:t>
            </w:r>
            <w:proofErr w:type="gramEnd"/>
            <w:r w:rsidRPr="00DF053C">
              <w:rPr>
                <w:rFonts w:ascii="Effra" w:hAnsi="Effra" w:cs="Effra"/>
                <w:iCs/>
              </w:rPr>
              <w:t xml:space="preserve"> please add up the total of cash</w:t>
            </w:r>
            <w:r w:rsidRPr="00DF053C" w:rsidR="00902558">
              <w:rPr>
                <w:rFonts w:ascii="Effra" w:hAnsi="Effra" w:cs="Effra"/>
                <w:iCs/>
              </w:rPr>
              <w:t xml:space="preserve"> (a)</w:t>
            </w:r>
            <w:r w:rsidRPr="00DF053C">
              <w:rPr>
                <w:rFonts w:ascii="Effra" w:hAnsi="Effra" w:cs="Effra"/>
                <w:iCs/>
              </w:rPr>
              <w:t xml:space="preserve"> and in-kind funding</w:t>
            </w:r>
            <w:r w:rsidRPr="00DF053C" w:rsidR="00902558">
              <w:rPr>
                <w:rFonts w:ascii="Effra" w:hAnsi="Effra" w:cs="Effra"/>
                <w:iCs/>
              </w:rPr>
              <w:t xml:space="preserve"> (b)</w:t>
            </w:r>
            <w:r w:rsidRPr="00DF053C">
              <w:rPr>
                <w:rFonts w:ascii="Effra" w:hAnsi="Effra" w:cs="Effra"/>
                <w:iCs/>
              </w:rPr>
              <w:t xml:space="preserve"> and take this total away from the total project costs.  The total will be the funding amount you are requesting from </w:t>
            </w:r>
            <w:r w:rsidRPr="00DF053C" w:rsidR="00501237">
              <w:rPr>
                <w:rFonts w:ascii="Effra" w:hAnsi="Effra" w:cs="Effra"/>
                <w:iCs/>
              </w:rPr>
              <w:t xml:space="preserve">the </w:t>
            </w:r>
            <w:r w:rsidR="00B94164">
              <w:rPr>
                <w:rFonts w:ascii="Effra" w:hAnsi="Effra" w:cs="Effra"/>
                <w:iCs/>
              </w:rPr>
              <w:t xml:space="preserve">East </w:t>
            </w:r>
            <w:r w:rsidR="00B94164">
              <w:rPr>
                <w:rFonts w:ascii="Effra" w:hAnsi="Effra" w:cs="Effra"/>
                <w:iCs/>
              </w:rPr>
              <w:lastRenderedPageBreak/>
              <w:t>Devon</w:t>
            </w:r>
            <w:r w:rsidRPr="00DF053C" w:rsidR="00501237">
              <w:rPr>
                <w:rFonts w:ascii="Effra" w:hAnsi="Effra" w:cs="Effra"/>
                <w:iCs/>
              </w:rPr>
              <w:t xml:space="preserve"> National Landscape Fund</w:t>
            </w:r>
            <w:r w:rsidRPr="00DF053C">
              <w:rPr>
                <w:rFonts w:ascii="Effra" w:hAnsi="Effra" w:cs="Effra"/>
                <w:iCs/>
              </w:rPr>
              <w:t>.</w:t>
            </w:r>
          </w:p>
          <w:p w:rsidRPr="00DF053C" w:rsidR="00752377" w:rsidP="00D80846" w:rsidRDefault="00752377" w14:paraId="55E70C86" w14:textId="02C64A40">
            <w:pPr>
              <w:widowControl w:val="0"/>
              <w:numPr>
                <w:ilvl w:val="0"/>
                <w:numId w:val="9"/>
              </w:numPr>
              <w:tabs>
                <w:tab w:val="left" w:pos="720"/>
              </w:tabs>
              <w:autoSpaceDE w:val="0"/>
              <w:autoSpaceDN w:val="0"/>
              <w:adjustRightInd w:val="0"/>
              <w:spacing w:after="120"/>
              <w:ind w:left="360"/>
              <w:jc w:val="both"/>
              <w:rPr>
                <w:rFonts w:ascii="Effra" w:hAnsi="Effra" w:cs="Effra"/>
                <w:iCs/>
              </w:rPr>
            </w:pPr>
            <w:r w:rsidRPr="00DF053C">
              <w:rPr>
                <w:rFonts w:ascii="Effra" w:hAnsi="Effra" w:cs="Effra"/>
                <w:b/>
                <w:iCs/>
              </w:rPr>
              <w:t xml:space="preserve">Total income: </w:t>
            </w:r>
            <w:r w:rsidRPr="00DF053C">
              <w:rPr>
                <w:rFonts w:ascii="Effra" w:hAnsi="Effra" w:cs="Effra"/>
                <w:iCs/>
              </w:rPr>
              <w:t xml:space="preserve">If you are completing the Excel form the total income box will be added up for you.  If you are completing the form </w:t>
            </w:r>
            <w:r w:rsidRPr="00DF053C" w:rsidR="00234906">
              <w:rPr>
                <w:rFonts w:ascii="Effra" w:hAnsi="Effra" w:cs="Effra"/>
                <w:iCs/>
              </w:rPr>
              <w:t>manually,</w:t>
            </w:r>
            <w:r w:rsidRPr="00DF053C">
              <w:rPr>
                <w:rFonts w:ascii="Effra" w:hAnsi="Effra" w:cs="Effra"/>
                <w:iCs/>
              </w:rPr>
              <w:t xml:space="preserve"> please add up the sub total of cash funding box with the in-kind contribution and the amount of funding</w:t>
            </w:r>
            <w:r w:rsidRPr="00DF053C" w:rsidR="00501237">
              <w:rPr>
                <w:rFonts w:ascii="Effra" w:hAnsi="Effra" w:cs="Effra"/>
                <w:iCs/>
              </w:rPr>
              <w:t xml:space="preserve"> you are applying for</w:t>
            </w:r>
            <w:r w:rsidRPr="00DF053C">
              <w:rPr>
                <w:rFonts w:ascii="Effra" w:hAnsi="Effra" w:cs="Effra"/>
                <w:iCs/>
              </w:rPr>
              <w:t>. This total should agree with your total project cost above.</w:t>
            </w:r>
          </w:p>
          <w:p w:rsidRPr="00A53A7A" w:rsidR="00752377" w:rsidP="00D80846" w:rsidRDefault="00752377" w14:paraId="0432AB5D" w14:textId="785BFB9E">
            <w:pPr>
              <w:widowControl w:val="0"/>
              <w:numPr>
                <w:ilvl w:val="0"/>
                <w:numId w:val="9"/>
              </w:numPr>
              <w:tabs>
                <w:tab w:val="left" w:pos="720"/>
              </w:tabs>
              <w:autoSpaceDE w:val="0"/>
              <w:autoSpaceDN w:val="0"/>
              <w:adjustRightInd w:val="0"/>
              <w:spacing w:after="120"/>
              <w:ind w:left="360"/>
              <w:jc w:val="both"/>
              <w:rPr>
                <w:rFonts w:ascii="Effra" w:hAnsi="Effra" w:cs="Effra"/>
              </w:rPr>
            </w:pPr>
            <w:r w:rsidRPr="00DF053C">
              <w:rPr>
                <w:rFonts w:ascii="Effra" w:hAnsi="Effra" w:cs="Effra"/>
                <w:b/>
                <w:iCs/>
              </w:rPr>
              <w:t xml:space="preserve">Funding as a % of the total project cost: </w:t>
            </w:r>
            <w:r w:rsidRPr="00DF053C">
              <w:rPr>
                <w:rFonts w:ascii="Effra" w:hAnsi="Effra" w:cs="Effra"/>
                <w:iCs/>
              </w:rPr>
              <w:t>If you are completing Excel form online the figure will be calculated for you. To manually calculate the % of total project cost divide the funding being requested by the total project costs and multiple by 100.</w:t>
            </w:r>
          </w:p>
        </w:tc>
      </w:tr>
      <w:tr w:rsidRPr="00A53A7A" w:rsidR="00752377" w:rsidTr="2C64BFAE" w14:paraId="7B894CC0" w14:textId="77777777">
        <w:trPr>
          <w:trHeight w:val="680"/>
        </w:trPr>
        <w:tc>
          <w:tcPr>
            <w:tcW w:w="10207" w:type="dxa"/>
            <w:shd w:val="clear" w:color="auto" w:fill="BFBFBF" w:themeFill="background1" w:themeFillShade="BF"/>
            <w:tcMar/>
            <w:vAlign w:val="center"/>
          </w:tcPr>
          <w:p w:rsidRPr="00A53A7A" w:rsidR="00752377" w:rsidP="00D80846" w:rsidRDefault="00752377" w14:paraId="336D19F3" w14:textId="77777777">
            <w:pPr>
              <w:rPr>
                <w:rFonts w:ascii="Effra" w:hAnsi="Effra" w:cs="Effra"/>
                <w:b/>
                <w:bCs/>
              </w:rPr>
            </w:pPr>
            <w:r w:rsidRPr="00A53A7A">
              <w:rPr>
                <w:rFonts w:ascii="Effra" w:hAnsi="Effra" w:cs="Effra"/>
                <w:b/>
                <w:bCs/>
              </w:rPr>
              <w:lastRenderedPageBreak/>
              <w:t>Section D - Declaration</w:t>
            </w:r>
          </w:p>
        </w:tc>
      </w:tr>
      <w:tr w:rsidRPr="00A53A7A" w:rsidR="00752377" w:rsidTr="2C64BFAE" w14:paraId="23008D77" w14:textId="77777777">
        <w:tc>
          <w:tcPr>
            <w:tcW w:w="10207" w:type="dxa"/>
            <w:tcMar/>
          </w:tcPr>
          <w:p w:rsidRPr="00A53A7A" w:rsidR="00752377" w:rsidP="00D80846" w:rsidRDefault="00752377" w14:paraId="5D525AE8" w14:textId="232553F3">
            <w:pPr>
              <w:rPr>
                <w:rFonts w:ascii="Effra" w:hAnsi="Effra" w:cs="Effra"/>
              </w:rPr>
            </w:pPr>
            <w:r w:rsidRPr="00A53A7A">
              <w:rPr>
                <w:rFonts w:ascii="Effra" w:hAnsi="Effra" w:cs="Effra"/>
              </w:rPr>
              <w:t>The form must be signed by a person with relevant authority (can be an electronic signature), dated and emailed to</w:t>
            </w:r>
            <w:r w:rsidR="00CB6AEA">
              <w:rPr>
                <w:rFonts w:ascii="Effra" w:hAnsi="Effra" w:cs="Effra"/>
              </w:rPr>
              <w:t xml:space="preserve"> East Devon National Landscape </w:t>
            </w:r>
            <w:r w:rsidR="00C91FE9">
              <w:rPr>
                <w:rFonts w:ascii="Effra" w:hAnsi="Effra" w:cs="Effra"/>
              </w:rPr>
              <w:t xml:space="preserve">Project </w:t>
            </w:r>
            <w:r w:rsidR="00CB6AEA">
              <w:rPr>
                <w:rFonts w:ascii="Effra" w:hAnsi="Effra" w:cs="Effra"/>
              </w:rPr>
              <w:t xml:space="preserve">Officer Steph Aburrow – </w:t>
            </w:r>
            <w:r w:rsidR="009A1C56">
              <w:rPr>
                <w:rFonts w:ascii="Effra" w:hAnsi="Effra" w:cs="Effra"/>
              </w:rPr>
              <w:t>stephanie.aburrow</w:t>
            </w:r>
            <w:r w:rsidR="00CB6AEA">
              <w:rPr>
                <w:rFonts w:ascii="Effra" w:hAnsi="Effra" w:cs="Effra"/>
              </w:rPr>
              <w:t>@eastdevon-nl.org.uk</w:t>
            </w:r>
          </w:p>
          <w:p w:rsidRPr="00DF053C" w:rsidR="00752377" w:rsidP="00D80846" w:rsidRDefault="00752377" w14:paraId="4908979A" w14:textId="77777777">
            <w:pPr>
              <w:rPr>
                <w:rFonts w:ascii="Effra" w:hAnsi="Effra" w:cs="Effra"/>
                <w:sz w:val="22"/>
                <w:szCs w:val="22"/>
              </w:rPr>
            </w:pPr>
          </w:p>
          <w:p w:rsidRPr="00DF053C" w:rsidR="00752377" w:rsidP="00D80846" w:rsidRDefault="00752377" w14:paraId="69ACBC32" w14:textId="645B13F5">
            <w:pPr>
              <w:rPr>
                <w:rFonts w:ascii="Effra" w:hAnsi="Effra" w:cs="Effra"/>
                <w:b w:val="1"/>
                <w:bCs w:val="1"/>
                <w:sz w:val="22"/>
                <w:szCs w:val="22"/>
              </w:rPr>
            </w:pPr>
            <w:r w:rsidRPr="2C64BFAE" w:rsidR="2C64BFAE">
              <w:rPr>
                <w:rFonts w:ascii="Effra" w:hAnsi="Effra" w:cs="Effra"/>
                <w:b w:val="1"/>
                <w:bCs w:val="1"/>
                <w:sz w:val="22"/>
                <w:szCs w:val="22"/>
              </w:rPr>
              <w:t>The closing date to return submissions is Sunday 11</w:t>
            </w:r>
            <w:r w:rsidRPr="2C64BFAE" w:rsidR="2C64BFAE">
              <w:rPr>
                <w:rFonts w:ascii="Effra" w:hAnsi="Effra" w:cs="Effra"/>
                <w:b w:val="1"/>
                <w:bCs w:val="1"/>
                <w:sz w:val="22"/>
                <w:szCs w:val="22"/>
                <w:vertAlign w:val="superscript"/>
              </w:rPr>
              <w:t>th</w:t>
            </w:r>
            <w:r w:rsidRPr="2C64BFAE" w:rsidR="2C64BFAE">
              <w:rPr>
                <w:rFonts w:ascii="Effra" w:hAnsi="Effra" w:cs="Effra"/>
                <w:b w:val="1"/>
                <w:bCs w:val="1"/>
                <w:sz w:val="22"/>
                <w:szCs w:val="22"/>
              </w:rPr>
              <w:t xml:space="preserve"> May 2025. </w:t>
            </w:r>
          </w:p>
          <w:p w:rsidRPr="00A53A7A" w:rsidR="00752377" w:rsidP="00D80846" w:rsidRDefault="00752377" w14:paraId="22BCAE6C" w14:textId="77777777">
            <w:pPr>
              <w:rPr>
                <w:rFonts w:ascii="Effra" w:hAnsi="Effra" w:cs="Effra"/>
                <w:sz w:val="22"/>
                <w:szCs w:val="22"/>
              </w:rPr>
            </w:pPr>
          </w:p>
          <w:p w:rsidRPr="00DF053C" w:rsidR="00752377" w:rsidP="00D80846" w:rsidRDefault="00752377" w14:paraId="3B7C1A0F" w14:textId="217A8566">
            <w:pPr>
              <w:rPr>
                <w:rFonts w:ascii="Effra" w:hAnsi="Effra" w:cs="Effra"/>
              </w:rPr>
            </w:pPr>
            <w:r w:rsidRPr="00DF053C">
              <w:rPr>
                <w:rFonts w:ascii="Effra" w:hAnsi="Effra" w:cs="Effra"/>
                <w:b/>
                <w:bCs/>
              </w:rPr>
              <w:t>Email submissions are preferable</w:t>
            </w:r>
            <w:r w:rsidRPr="00DF053C">
              <w:rPr>
                <w:rFonts w:ascii="Effra" w:hAnsi="Effra" w:cs="Effra"/>
              </w:rPr>
              <w:t xml:space="preserve">. Please </w:t>
            </w:r>
            <w:r w:rsidRPr="00DF053C" w:rsidR="00A93CB3">
              <w:rPr>
                <w:rFonts w:ascii="Effra" w:hAnsi="Effra" w:cs="Effra"/>
              </w:rPr>
              <w:t>notify</w:t>
            </w:r>
            <w:r w:rsidRPr="00DF053C">
              <w:rPr>
                <w:rFonts w:ascii="Effra" w:hAnsi="Effra" w:cs="Effra"/>
              </w:rPr>
              <w:t xml:space="preserve"> </w:t>
            </w:r>
            <w:r w:rsidR="008C1BA5">
              <w:rPr>
                <w:rFonts w:ascii="Effra" w:hAnsi="Effra" w:cs="Effra"/>
              </w:rPr>
              <w:t>Steph Aburrow</w:t>
            </w:r>
            <w:r w:rsidRPr="00DF053C">
              <w:rPr>
                <w:rFonts w:ascii="Effra" w:hAnsi="Effra" w:cs="Effra"/>
              </w:rPr>
              <w:t xml:space="preserve"> on </w:t>
            </w:r>
            <w:proofErr w:type="gramStart"/>
            <w:r w:rsidRPr="00BF538A" w:rsidR="00BF538A">
              <w:rPr>
                <w:rFonts w:ascii="Effra" w:hAnsi="Effra" w:cs="Effra"/>
              </w:rPr>
              <w:t>01404  642005</w:t>
            </w:r>
            <w:proofErr w:type="gramEnd"/>
            <w:r w:rsidR="00BF538A">
              <w:rPr>
                <w:rFonts w:ascii="Effra" w:hAnsi="Effra" w:cs="Effra"/>
              </w:rPr>
              <w:t xml:space="preserve"> </w:t>
            </w:r>
            <w:r w:rsidRPr="00DF053C">
              <w:rPr>
                <w:rFonts w:ascii="Effra" w:hAnsi="Effra" w:cs="Effra"/>
              </w:rPr>
              <w:t>if you prefer to submit a hard copy.</w:t>
            </w:r>
          </w:p>
        </w:tc>
      </w:tr>
    </w:tbl>
    <w:p w:rsidRPr="00A53A7A" w:rsidR="00397DA1" w:rsidRDefault="00397DA1" w14:paraId="49DE6862" w14:textId="77777777">
      <w:pPr>
        <w:rPr>
          <w:rFonts w:ascii="Effra" w:hAnsi="Effra" w:cs="Effra"/>
        </w:rPr>
      </w:pPr>
    </w:p>
    <w:sectPr w:rsidRPr="00A53A7A" w:rsidR="00397DA1" w:rsidSect="00C04246">
      <w:headerReference w:type="default" r:id="rId18"/>
      <w:footerReference w:type="default" r:id="rId19"/>
      <w:pgSz w:w="11906" w:h="16838" w:orient="portrait"/>
      <w:pgMar w:top="1440" w:right="1080" w:bottom="1440" w:left="108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5013" w:rsidP="00F2642D" w:rsidRDefault="002E5013" w14:paraId="04F2EA86" w14:textId="77777777">
      <w:pPr>
        <w:spacing w:after="0" w:line="240" w:lineRule="auto"/>
      </w:pPr>
      <w:r>
        <w:separator/>
      </w:r>
    </w:p>
  </w:endnote>
  <w:endnote w:type="continuationSeparator" w:id="0">
    <w:p w:rsidR="002E5013" w:rsidP="00F2642D" w:rsidRDefault="002E5013" w14:paraId="22389CF0" w14:textId="77777777">
      <w:pPr>
        <w:spacing w:after="0" w:line="240" w:lineRule="auto"/>
      </w:pPr>
      <w:r>
        <w:continuationSeparator/>
      </w:r>
    </w:p>
  </w:endnote>
  <w:endnote w:type="continuationNotice" w:id="1">
    <w:p w:rsidR="002E5013" w:rsidRDefault="002E5013" w14:paraId="47E44D6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ffra">
    <w:altName w:val="Calibri"/>
    <w:charset w:val="00"/>
    <w:family w:val="swiss"/>
    <w:pitch w:val="variable"/>
    <w:sig w:usb0="A00022EF" w:usb1="C000A05B" w:usb2="00000008" w:usb3="00000000" w:csb0="000000D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xend Light">
    <w:altName w:val="Calibri"/>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913628"/>
      <w:docPartObj>
        <w:docPartGallery w:val="Page Numbers (Bottom of Page)"/>
        <w:docPartUnique/>
      </w:docPartObj>
    </w:sdtPr>
    <w:sdtEndPr>
      <w:rPr>
        <w:noProof/>
      </w:rPr>
    </w:sdtEndPr>
    <w:sdtContent>
      <w:p w:rsidR="00F2642D" w:rsidRDefault="00F2642D" w14:paraId="1FEA9A17" w14:textId="4CB2B0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2642D" w:rsidRDefault="00F2642D" w14:paraId="6310D25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5013" w:rsidP="00F2642D" w:rsidRDefault="002E5013" w14:paraId="3BF529ED" w14:textId="77777777">
      <w:pPr>
        <w:spacing w:after="0" w:line="240" w:lineRule="auto"/>
      </w:pPr>
      <w:r>
        <w:separator/>
      </w:r>
    </w:p>
  </w:footnote>
  <w:footnote w:type="continuationSeparator" w:id="0">
    <w:p w:rsidR="002E5013" w:rsidP="00F2642D" w:rsidRDefault="002E5013" w14:paraId="5252EE5E" w14:textId="77777777">
      <w:pPr>
        <w:spacing w:after="0" w:line="240" w:lineRule="auto"/>
      </w:pPr>
      <w:r>
        <w:continuationSeparator/>
      </w:r>
    </w:p>
  </w:footnote>
  <w:footnote w:type="continuationNotice" w:id="1">
    <w:p w:rsidR="002E5013" w:rsidRDefault="002E5013" w14:paraId="6570283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619D1" w:rsidRDefault="006619D1" w14:paraId="3BBAF46E" w14:textId="68D8CC8E">
    <w:pPr>
      <w:pStyle w:val="Header"/>
    </w:pPr>
    <w:r>
      <w:rPr>
        <w:noProof/>
      </w:rPr>
      <w:drawing>
        <wp:anchor distT="0" distB="0" distL="114300" distR="114300" simplePos="0" relativeHeight="251658240" behindDoc="0" locked="0" layoutInCell="1" allowOverlap="1" wp14:anchorId="53D592B7" wp14:editId="79191190">
          <wp:simplePos x="0" y="0"/>
          <wp:positionH relativeFrom="column">
            <wp:posOffset>5079047</wp:posOffset>
          </wp:positionH>
          <wp:positionV relativeFrom="paragraph">
            <wp:posOffset>-197168</wp:posOffset>
          </wp:positionV>
          <wp:extent cx="1488244" cy="571500"/>
          <wp:effectExtent l="0" t="0" r="0" b="0"/>
          <wp:wrapNone/>
          <wp:docPr id="2628696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244" cy="5715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794B"/>
    <w:multiLevelType w:val="hybridMultilevel"/>
    <w:tmpl w:val="288E5A0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042E7CB5"/>
    <w:multiLevelType w:val="hybridMultilevel"/>
    <w:tmpl w:val="FD069174"/>
    <w:lvl w:ilvl="0" w:tplc="8B76C1FA">
      <w:start w:val="1"/>
      <w:numFmt w:val="bullet"/>
      <w:lvlText w:val=""/>
      <w:lvlJc w:val="left"/>
      <w:pPr>
        <w:ind w:left="1260" w:hanging="360"/>
      </w:pPr>
      <w:rPr>
        <w:rFonts w:ascii="Symbol" w:hAnsi="Symbol"/>
      </w:rPr>
    </w:lvl>
    <w:lvl w:ilvl="1" w:tplc="505667AC">
      <w:start w:val="1"/>
      <w:numFmt w:val="bullet"/>
      <w:lvlText w:val=""/>
      <w:lvlJc w:val="left"/>
      <w:pPr>
        <w:ind w:left="1260" w:hanging="360"/>
      </w:pPr>
      <w:rPr>
        <w:rFonts w:ascii="Symbol" w:hAnsi="Symbol"/>
      </w:rPr>
    </w:lvl>
    <w:lvl w:ilvl="2" w:tplc="9E26AF50">
      <w:start w:val="1"/>
      <w:numFmt w:val="bullet"/>
      <w:lvlText w:val=""/>
      <w:lvlJc w:val="left"/>
      <w:pPr>
        <w:ind w:left="1260" w:hanging="360"/>
      </w:pPr>
      <w:rPr>
        <w:rFonts w:ascii="Symbol" w:hAnsi="Symbol"/>
      </w:rPr>
    </w:lvl>
    <w:lvl w:ilvl="3" w:tplc="18469FC8">
      <w:start w:val="1"/>
      <w:numFmt w:val="bullet"/>
      <w:lvlText w:val=""/>
      <w:lvlJc w:val="left"/>
      <w:pPr>
        <w:ind w:left="1260" w:hanging="360"/>
      </w:pPr>
      <w:rPr>
        <w:rFonts w:ascii="Symbol" w:hAnsi="Symbol"/>
      </w:rPr>
    </w:lvl>
    <w:lvl w:ilvl="4" w:tplc="3CAE5632">
      <w:start w:val="1"/>
      <w:numFmt w:val="bullet"/>
      <w:lvlText w:val=""/>
      <w:lvlJc w:val="left"/>
      <w:pPr>
        <w:ind w:left="1260" w:hanging="360"/>
      </w:pPr>
      <w:rPr>
        <w:rFonts w:ascii="Symbol" w:hAnsi="Symbol"/>
      </w:rPr>
    </w:lvl>
    <w:lvl w:ilvl="5" w:tplc="0DBEA004">
      <w:start w:val="1"/>
      <w:numFmt w:val="bullet"/>
      <w:lvlText w:val=""/>
      <w:lvlJc w:val="left"/>
      <w:pPr>
        <w:ind w:left="1260" w:hanging="360"/>
      </w:pPr>
      <w:rPr>
        <w:rFonts w:ascii="Symbol" w:hAnsi="Symbol"/>
      </w:rPr>
    </w:lvl>
    <w:lvl w:ilvl="6" w:tplc="51C08FDA">
      <w:start w:val="1"/>
      <w:numFmt w:val="bullet"/>
      <w:lvlText w:val=""/>
      <w:lvlJc w:val="left"/>
      <w:pPr>
        <w:ind w:left="1260" w:hanging="360"/>
      </w:pPr>
      <w:rPr>
        <w:rFonts w:ascii="Symbol" w:hAnsi="Symbol"/>
      </w:rPr>
    </w:lvl>
    <w:lvl w:ilvl="7" w:tplc="0A06004E">
      <w:start w:val="1"/>
      <w:numFmt w:val="bullet"/>
      <w:lvlText w:val=""/>
      <w:lvlJc w:val="left"/>
      <w:pPr>
        <w:ind w:left="1260" w:hanging="360"/>
      </w:pPr>
      <w:rPr>
        <w:rFonts w:ascii="Symbol" w:hAnsi="Symbol"/>
      </w:rPr>
    </w:lvl>
    <w:lvl w:ilvl="8" w:tplc="F6605652">
      <w:start w:val="1"/>
      <w:numFmt w:val="bullet"/>
      <w:lvlText w:val=""/>
      <w:lvlJc w:val="left"/>
      <w:pPr>
        <w:ind w:left="1260" w:hanging="360"/>
      </w:pPr>
      <w:rPr>
        <w:rFonts w:ascii="Symbol" w:hAnsi="Symbol"/>
      </w:rPr>
    </w:lvl>
  </w:abstractNum>
  <w:abstractNum w:abstractNumId="2" w15:restartNumberingAfterBreak="0">
    <w:nsid w:val="057344B4"/>
    <w:multiLevelType w:val="multilevel"/>
    <w:tmpl w:val="C436BD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9872086"/>
    <w:multiLevelType w:val="hybridMultilevel"/>
    <w:tmpl w:val="82BAADA0"/>
    <w:lvl w:ilvl="0" w:tplc="4CCA62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AD41A1"/>
    <w:multiLevelType w:val="hybridMultilevel"/>
    <w:tmpl w:val="4B9AD4B8"/>
    <w:lvl w:ilvl="0" w:tplc="B5BC75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65554C"/>
    <w:multiLevelType w:val="hybridMultilevel"/>
    <w:tmpl w:val="06AA13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6014987"/>
    <w:multiLevelType w:val="hybridMultilevel"/>
    <w:tmpl w:val="F06AC1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6EE5534"/>
    <w:multiLevelType w:val="hybridMultilevel"/>
    <w:tmpl w:val="856855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DD7B0A"/>
    <w:multiLevelType w:val="hybridMultilevel"/>
    <w:tmpl w:val="FA9E2F18"/>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C2163BB"/>
    <w:multiLevelType w:val="hybridMultilevel"/>
    <w:tmpl w:val="79D666E8"/>
    <w:lvl w:ilvl="0" w:tplc="558C5490">
      <w:start w:val="1"/>
      <w:numFmt w:val="bullet"/>
      <w:lvlText w:val=""/>
      <w:lvlJc w:val="left"/>
      <w:pPr>
        <w:ind w:left="1280" w:hanging="360"/>
      </w:pPr>
      <w:rPr>
        <w:rFonts w:ascii="Symbol" w:hAnsi="Symbol"/>
      </w:rPr>
    </w:lvl>
    <w:lvl w:ilvl="1" w:tplc="8E62A6F2">
      <w:start w:val="1"/>
      <w:numFmt w:val="bullet"/>
      <w:lvlText w:val=""/>
      <w:lvlJc w:val="left"/>
      <w:pPr>
        <w:ind w:left="1280" w:hanging="360"/>
      </w:pPr>
      <w:rPr>
        <w:rFonts w:ascii="Symbol" w:hAnsi="Symbol"/>
      </w:rPr>
    </w:lvl>
    <w:lvl w:ilvl="2" w:tplc="2CEEEC90">
      <w:start w:val="1"/>
      <w:numFmt w:val="bullet"/>
      <w:lvlText w:val=""/>
      <w:lvlJc w:val="left"/>
      <w:pPr>
        <w:ind w:left="1280" w:hanging="360"/>
      </w:pPr>
      <w:rPr>
        <w:rFonts w:ascii="Symbol" w:hAnsi="Symbol"/>
      </w:rPr>
    </w:lvl>
    <w:lvl w:ilvl="3" w:tplc="F55EAF52">
      <w:start w:val="1"/>
      <w:numFmt w:val="bullet"/>
      <w:lvlText w:val=""/>
      <w:lvlJc w:val="left"/>
      <w:pPr>
        <w:ind w:left="1280" w:hanging="360"/>
      </w:pPr>
      <w:rPr>
        <w:rFonts w:ascii="Symbol" w:hAnsi="Symbol"/>
      </w:rPr>
    </w:lvl>
    <w:lvl w:ilvl="4" w:tplc="81E00054">
      <w:start w:val="1"/>
      <w:numFmt w:val="bullet"/>
      <w:lvlText w:val=""/>
      <w:lvlJc w:val="left"/>
      <w:pPr>
        <w:ind w:left="1280" w:hanging="360"/>
      </w:pPr>
      <w:rPr>
        <w:rFonts w:ascii="Symbol" w:hAnsi="Symbol"/>
      </w:rPr>
    </w:lvl>
    <w:lvl w:ilvl="5" w:tplc="D0FE5212">
      <w:start w:val="1"/>
      <w:numFmt w:val="bullet"/>
      <w:lvlText w:val=""/>
      <w:lvlJc w:val="left"/>
      <w:pPr>
        <w:ind w:left="1280" w:hanging="360"/>
      </w:pPr>
      <w:rPr>
        <w:rFonts w:ascii="Symbol" w:hAnsi="Symbol"/>
      </w:rPr>
    </w:lvl>
    <w:lvl w:ilvl="6" w:tplc="011CF2EA">
      <w:start w:val="1"/>
      <w:numFmt w:val="bullet"/>
      <w:lvlText w:val=""/>
      <w:lvlJc w:val="left"/>
      <w:pPr>
        <w:ind w:left="1280" w:hanging="360"/>
      </w:pPr>
      <w:rPr>
        <w:rFonts w:ascii="Symbol" w:hAnsi="Symbol"/>
      </w:rPr>
    </w:lvl>
    <w:lvl w:ilvl="7" w:tplc="8C5415A4">
      <w:start w:val="1"/>
      <w:numFmt w:val="bullet"/>
      <w:lvlText w:val=""/>
      <w:lvlJc w:val="left"/>
      <w:pPr>
        <w:ind w:left="1280" w:hanging="360"/>
      </w:pPr>
      <w:rPr>
        <w:rFonts w:ascii="Symbol" w:hAnsi="Symbol"/>
      </w:rPr>
    </w:lvl>
    <w:lvl w:ilvl="8" w:tplc="A302331E">
      <w:start w:val="1"/>
      <w:numFmt w:val="bullet"/>
      <w:lvlText w:val=""/>
      <w:lvlJc w:val="left"/>
      <w:pPr>
        <w:ind w:left="1280" w:hanging="360"/>
      </w:pPr>
      <w:rPr>
        <w:rFonts w:ascii="Symbol" w:hAnsi="Symbol"/>
      </w:rPr>
    </w:lvl>
  </w:abstractNum>
  <w:abstractNum w:abstractNumId="10" w15:restartNumberingAfterBreak="0">
    <w:nsid w:val="1E0F5F70"/>
    <w:multiLevelType w:val="hybridMultilevel"/>
    <w:tmpl w:val="0FE06C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B1F0625"/>
    <w:multiLevelType w:val="hybridMultilevel"/>
    <w:tmpl w:val="B3BA5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1937D1"/>
    <w:multiLevelType w:val="hybridMultilevel"/>
    <w:tmpl w:val="10E221AA"/>
    <w:lvl w:ilvl="0" w:tplc="F846490C">
      <w:start w:val="1"/>
      <w:numFmt w:val="bullet"/>
      <w:lvlText w:val=""/>
      <w:lvlJc w:val="left"/>
      <w:pPr>
        <w:ind w:left="1260" w:hanging="360"/>
      </w:pPr>
      <w:rPr>
        <w:rFonts w:ascii="Symbol" w:hAnsi="Symbol"/>
      </w:rPr>
    </w:lvl>
    <w:lvl w:ilvl="1" w:tplc="D4AC4668">
      <w:start w:val="1"/>
      <w:numFmt w:val="bullet"/>
      <w:lvlText w:val=""/>
      <w:lvlJc w:val="left"/>
      <w:pPr>
        <w:ind w:left="1260" w:hanging="360"/>
      </w:pPr>
      <w:rPr>
        <w:rFonts w:ascii="Symbol" w:hAnsi="Symbol"/>
      </w:rPr>
    </w:lvl>
    <w:lvl w:ilvl="2" w:tplc="88EEA7A4">
      <w:start w:val="1"/>
      <w:numFmt w:val="bullet"/>
      <w:lvlText w:val=""/>
      <w:lvlJc w:val="left"/>
      <w:pPr>
        <w:ind w:left="1260" w:hanging="360"/>
      </w:pPr>
      <w:rPr>
        <w:rFonts w:ascii="Symbol" w:hAnsi="Symbol"/>
      </w:rPr>
    </w:lvl>
    <w:lvl w:ilvl="3" w:tplc="EFAC5E20">
      <w:start w:val="1"/>
      <w:numFmt w:val="bullet"/>
      <w:lvlText w:val=""/>
      <w:lvlJc w:val="left"/>
      <w:pPr>
        <w:ind w:left="1260" w:hanging="360"/>
      </w:pPr>
      <w:rPr>
        <w:rFonts w:ascii="Symbol" w:hAnsi="Symbol"/>
      </w:rPr>
    </w:lvl>
    <w:lvl w:ilvl="4" w:tplc="52D8AA0C">
      <w:start w:val="1"/>
      <w:numFmt w:val="bullet"/>
      <w:lvlText w:val=""/>
      <w:lvlJc w:val="left"/>
      <w:pPr>
        <w:ind w:left="1260" w:hanging="360"/>
      </w:pPr>
      <w:rPr>
        <w:rFonts w:ascii="Symbol" w:hAnsi="Symbol"/>
      </w:rPr>
    </w:lvl>
    <w:lvl w:ilvl="5" w:tplc="1C704ADA">
      <w:start w:val="1"/>
      <w:numFmt w:val="bullet"/>
      <w:lvlText w:val=""/>
      <w:lvlJc w:val="left"/>
      <w:pPr>
        <w:ind w:left="1260" w:hanging="360"/>
      </w:pPr>
      <w:rPr>
        <w:rFonts w:ascii="Symbol" w:hAnsi="Symbol"/>
      </w:rPr>
    </w:lvl>
    <w:lvl w:ilvl="6" w:tplc="1FFEA96C">
      <w:start w:val="1"/>
      <w:numFmt w:val="bullet"/>
      <w:lvlText w:val=""/>
      <w:lvlJc w:val="left"/>
      <w:pPr>
        <w:ind w:left="1260" w:hanging="360"/>
      </w:pPr>
      <w:rPr>
        <w:rFonts w:ascii="Symbol" w:hAnsi="Symbol"/>
      </w:rPr>
    </w:lvl>
    <w:lvl w:ilvl="7" w:tplc="3A240878">
      <w:start w:val="1"/>
      <w:numFmt w:val="bullet"/>
      <w:lvlText w:val=""/>
      <w:lvlJc w:val="left"/>
      <w:pPr>
        <w:ind w:left="1260" w:hanging="360"/>
      </w:pPr>
      <w:rPr>
        <w:rFonts w:ascii="Symbol" w:hAnsi="Symbol"/>
      </w:rPr>
    </w:lvl>
    <w:lvl w:ilvl="8" w:tplc="209ED61A">
      <w:start w:val="1"/>
      <w:numFmt w:val="bullet"/>
      <w:lvlText w:val=""/>
      <w:lvlJc w:val="left"/>
      <w:pPr>
        <w:ind w:left="1260" w:hanging="360"/>
      </w:pPr>
      <w:rPr>
        <w:rFonts w:ascii="Symbol" w:hAnsi="Symbol"/>
      </w:rPr>
    </w:lvl>
  </w:abstractNum>
  <w:abstractNum w:abstractNumId="13" w15:restartNumberingAfterBreak="0">
    <w:nsid w:val="33365C69"/>
    <w:multiLevelType w:val="hybridMultilevel"/>
    <w:tmpl w:val="A7A034F6"/>
    <w:lvl w:ilvl="0" w:tplc="A740B300">
      <w:numFmt w:val="bullet"/>
      <w:lvlText w:val="•"/>
      <w:lvlJc w:val="left"/>
      <w:pPr>
        <w:ind w:left="720" w:hanging="360"/>
      </w:pPr>
      <w:rPr>
        <w:rFonts w:hint="default" w:ascii="Effra" w:hAnsi="Effra" w:cs="Effra"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BEE69D6"/>
    <w:multiLevelType w:val="hybridMultilevel"/>
    <w:tmpl w:val="ECF2C7C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0276AD2"/>
    <w:multiLevelType w:val="hybridMultilevel"/>
    <w:tmpl w:val="B54E01B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657064"/>
    <w:multiLevelType w:val="multilevel"/>
    <w:tmpl w:val="10E6A1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92D6A5A"/>
    <w:multiLevelType w:val="hybridMultilevel"/>
    <w:tmpl w:val="6D6E87B4"/>
    <w:lvl w:ilvl="0" w:tplc="08090019">
      <w:start w:val="10"/>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312369"/>
    <w:multiLevelType w:val="hybridMultilevel"/>
    <w:tmpl w:val="5A4CA756"/>
    <w:lvl w:ilvl="0" w:tplc="08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EA931CE"/>
    <w:multiLevelType w:val="hybridMultilevel"/>
    <w:tmpl w:val="F7EEE9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928600E"/>
    <w:multiLevelType w:val="multilevel"/>
    <w:tmpl w:val="5D5292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6C2D4D52"/>
    <w:multiLevelType w:val="hybridMultilevel"/>
    <w:tmpl w:val="EDC65BE2"/>
    <w:lvl w:ilvl="0" w:tplc="8AEE3B6A">
      <w:start w:val="1"/>
      <w:numFmt w:val="bullet"/>
      <w:lvlText w:val=""/>
      <w:lvlJc w:val="left"/>
      <w:pPr>
        <w:ind w:left="1080" w:hanging="360"/>
      </w:pPr>
      <w:rPr>
        <w:rFonts w:ascii="Symbol" w:hAnsi="Symbol"/>
      </w:rPr>
    </w:lvl>
    <w:lvl w:ilvl="1" w:tplc="C486E27A">
      <w:start w:val="1"/>
      <w:numFmt w:val="bullet"/>
      <w:lvlText w:val=""/>
      <w:lvlJc w:val="left"/>
      <w:pPr>
        <w:ind w:left="1080" w:hanging="360"/>
      </w:pPr>
      <w:rPr>
        <w:rFonts w:ascii="Symbol" w:hAnsi="Symbol"/>
      </w:rPr>
    </w:lvl>
    <w:lvl w:ilvl="2" w:tplc="E7CAC862">
      <w:start w:val="1"/>
      <w:numFmt w:val="bullet"/>
      <w:lvlText w:val=""/>
      <w:lvlJc w:val="left"/>
      <w:pPr>
        <w:ind w:left="1080" w:hanging="360"/>
      </w:pPr>
      <w:rPr>
        <w:rFonts w:ascii="Symbol" w:hAnsi="Symbol"/>
      </w:rPr>
    </w:lvl>
    <w:lvl w:ilvl="3" w:tplc="DC4A7DDE">
      <w:start w:val="1"/>
      <w:numFmt w:val="bullet"/>
      <w:lvlText w:val=""/>
      <w:lvlJc w:val="left"/>
      <w:pPr>
        <w:ind w:left="1080" w:hanging="360"/>
      </w:pPr>
      <w:rPr>
        <w:rFonts w:ascii="Symbol" w:hAnsi="Symbol"/>
      </w:rPr>
    </w:lvl>
    <w:lvl w:ilvl="4" w:tplc="45AA0898">
      <w:start w:val="1"/>
      <w:numFmt w:val="bullet"/>
      <w:lvlText w:val=""/>
      <w:lvlJc w:val="left"/>
      <w:pPr>
        <w:ind w:left="1080" w:hanging="360"/>
      </w:pPr>
      <w:rPr>
        <w:rFonts w:ascii="Symbol" w:hAnsi="Symbol"/>
      </w:rPr>
    </w:lvl>
    <w:lvl w:ilvl="5" w:tplc="13562F6C">
      <w:start w:val="1"/>
      <w:numFmt w:val="bullet"/>
      <w:lvlText w:val=""/>
      <w:lvlJc w:val="left"/>
      <w:pPr>
        <w:ind w:left="1080" w:hanging="360"/>
      </w:pPr>
      <w:rPr>
        <w:rFonts w:ascii="Symbol" w:hAnsi="Symbol"/>
      </w:rPr>
    </w:lvl>
    <w:lvl w:ilvl="6" w:tplc="AD5E9442">
      <w:start w:val="1"/>
      <w:numFmt w:val="bullet"/>
      <w:lvlText w:val=""/>
      <w:lvlJc w:val="left"/>
      <w:pPr>
        <w:ind w:left="1080" w:hanging="360"/>
      </w:pPr>
      <w:rPr>
        <w:rFonts w:ascii="Symbol" w:hAnsi="Symbol"/>
      </w:rPr>
    </w:lvl>
    <w:lvl w:ilvl="7" w:tplc="2F5AFEB8">
      <w:start w:val="1"/>
      <w:numFmt w:val="bullet"/>
      <w:lvlText w:val=""/>
      <w:lvlJc w:val="left"/>
      <w:pPr>
        <w:ind w:left="1080" w:hanging="360"/>
      </w:pPr>
      <w:rPr>
        <w:rFonts w:ascii="Symbol" w:hAnsi="Symbol"/>
      </w:rPr>
    </w:lvl>
    <w:lvl w:ilvl="8" w:tplc="8616663E">
      <w:start w:val="1"/>
      <w:numFmt w:val="bullet"/>
      <w:lvlText w:val=""/>
      <w:lvlJc w:val="left"/>
      <w:pPr>
        <w:ind w:left="1080" w:hanging="360"/>
      </w:pPr>
      <w:rPr>
        <w:rFonts w:ascii="Symbol" w:hAnsi="Symbol"/>
      </w:rPr>
    </w:lvl>
  </w:abstractNum>
  <w:abstractNum w:abstractNumId="22" w15:restartNumberingAfterBreak="0">
    <w:nsid w:val="6DE24172"/>
    <w:multiLevelType w:val="hybridMultilevel"/>
    <w:tmpl w:val="D0D2B36A"/>
    <w:lvl w:ilvl="0" w:tplc="84760208">
      <w:start w:val="1"/>
      <w:numFmt w:val="bullet"/>
      <w:lvlText w:val=""/>
      <w:lvlJc w:val="left"/>
      <w:pPr>
        <w:ind w:left="1280" w:hanging="360"/>
      </w:pPr>
      <w:rPr>
        <w:rFonts w:ascii="Symbol" w:hAnsi="Symbol"/>
      </w:rPr>
    </w:lvl>
    <w:lvl w:ilvl="1" w:tplc="6192A0C8">
      <w:start w:val="1"/>
      <w:numFmt w:val="bullet"/>
      <w:lvlText w:val=""/>
      <w:lvlJc w:val="left"/>
      <w:pPr>
        <w:ind w:left="1280" w:hanging="360"/>
      </w:pPr>
      <w:rPr>
        <w:rFonts w:ascii="Symbol" w:hAnsi="Symbol"/>
      </w:rPr>
    </w:lvl>
    <w:lvl w:ilvl="2" w:tplc="915C212A">
      <w:start w:val="1"/>
      <w:numFmt w:val="bullet"/>
      <w:lvlText w:val=""/>
      <w:lvlJc w:val="left"/>
      <w:pPr>
        <w:ind w:left="1280" w:hanging="360"/>
      </w:pPr>
      <w:rPr>
        <w:rFonts w:ascii="Symbol" w:hAnsi="Symbol"/>
      </w:rPr>
    </w:lvl>
    <w:lvl w:ilvl="3" w:tplc="B3681A92">
      <w:start w:val="1"/>
      <w:numFmt w:val="bullet"/>
      <w:lvlText w:val=""/>
      <w:lvlJc w:val="left"/>
      <w:pPr>
        <w:ind w:left="1280" w:hanging="360"/>
      </w:pPr>
      <w:rPr>
        <w:rFonts w:ascii="Symbol" w:hAnsi="Symbol"/>
      </w:rPr>
    </w:lvl>
    <w:lvl w:ilvl="4" w:tplc="9BB4BEB6">
      <w:start w:val="1"/>
      <w:numFmt w:val="bullet"/>
      <w:lvlText w:val=""/>
      <w:lvlJc w:val="left"/>
      <w:pPr>
        <w:ind w:left="1280" w:hanging="360"/>
      </w:pPr>
      <w:rPr>
        <w:rFonts w:ascii="Symbol" w:hAnsi="Symbol"/>
      </w:rPr>
    </w:lvl>
    <w:lvl w:ilvl="5" w:tplc="04E4DDE2">
      <w:start w:val="1"/>
      <w:numFmt w:val="bullet"/>
      <w:lvlText w:val=""/>
      <w:lvlJc w:val="left"/>
      <w:pPr>
        <w:ind w:left="1280" w:hanging="360"/>
      </w:pPr>
      <w:rPr>
        <w:rFonts w:ascii="Symbol" w:hAnsi="Symbol"/>
      </w:rPr>
    </w:lvl>
    <w:lvl w:ilvl="6" w:tplc="DCD463DE">
      <w:start w:val="1"/>
      <w:numFmt w:val="bullet"/>
      <w:lvlText w:val=""/>
      <w:lvlJc w:val="left"/>
      <w:pPr>
        <w:ind w:left="1280" w:hanging="360"/>
      </w:pPr>
      <w:rPr>
        <w:rFonts w:ascii="Symbol" w:hAnsi="Symbol"/>
      </w:rPr>
    </w:lvl>
    <w:lvl w:ilvl="7" w:tplc="C14AD3E4">
      <w:start w:val="1"/>
      <w:numFmt w:val="bullet"/>
      <w:lvlText w:val=""/>
      <w:lvlJc w:val="left"/>
      <w:pPr>
        <w:ind w:left="1280" w:hanging="360"/>
      </w:pPr>
      <w:rPr>
        <w:rFonts w:ascii="Symbol" w:hAnsi="Symbol"/>
      </w:rPr>
    </w:lvl>
    <w:lvl w:ilvl="8" w:tplc="845E6DFA">
      <w:start w:val="1"/>
      <w:numFmt w:val="bullet"/>
      <w:lvlText w:val=""/>
      <w:lvlJc w:val="left"/>
      <w:pPr>
        <w:ind w:left="1280" w:hanging="360"/>
      </w:pPr>
      <w:rPr>
        <w:rFonts w:ascii="Symbol" w:hAnsi="Symbol"/>
      </w:rPr>
    </w:lvl>
  </w:abstractNum>
  <w:abstractNum w:abstractNumId="23" w15:restartNumberingAfterBreak="0">
    <w:nsid w:val="6F747688"/>
    <w:multiLevelType w:val="hybridMultilevel"/>
    <w:tmpl w:val="FF4A40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4BF22E5"/>
    <w:multiLevelType w:val="hybridMultilevel"/>
    <w:tmpl w:val="CCB838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EF5F71"/>
    <w:multiLevelType w:val="multilevel"/>
    <w:tmpl w:val="5D5292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7B855E60"/>
    <w:multiLevelType w:val="hybridMultilevel"/>
    <w:tmpl w:val="A43280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C6A4D29"/>
    <w:multiLevelType w:val="hybridMultilevel"/>
    <w:tmpl w:val="B5B0C512"/>
    <w:lvl w:ilvl="0" w:tplc="D3807646">
      <w:numFmt w:val="bullet"/>
      <w:lvlText w:val="-"/>
      <w:lvlJc w:val="left"/>
      <w:pPr>
        <w:ind w:left="410" w:hanging="360"/>
      </w:pPr>
      <w:rPr>
        <w:rFonts w:hint="default" w:ascii="Calibri" w:hAnsi="Calibri" w:eastAsiaTheme="minorHAnsi" w:cstheme="minorBidi"/>
      </w:rPr>
    </w:lvl>
    <w:lvl w:ilvl="1" w:tplc="08090003" w:tentative="1">
      <w:start w:val="1"/>
      <w:numFmt w:val="bullet"/>
      <w:lvlText w:val="o"/>
      <w:lvlJc w:val="left"/>
      <w:pPr>
        <w:ind w:left="1130" w:hanging="360"/>
      </w:pPr>
      <w:rPr>
        <w:rFonts w:hint="default" w:ascii="Courier New" w:hAnsi="Courier New" w:cs="Courier New"/>
      </w:rPr>
    </w:lvl>
    <w:lvl w:ilvl="2" w:tplc="08090005" w:tentative="1">
      <w:start w:val="1"/>
      <w:numFmt w:val="bullet"/>
      <w:lvlText w:val=""/>
      <w:lvlJc w:val="left"/>
      <w:pPr>
        <w:ind w:left="1850" w:hanging="360"/>
      </w:pPr>
      <w:rPr>
        <w:rFonts w:hint="default" w:ascii="Wingdings" w:hAnsi="Wingdings"/>
      </w:rPr>
    </w:lvl>
    <w:lvl w:ilvl="3" w:tplc="08090001" w:tentative="1">
      <w:start w:val="1"/>
      <w:numFmt w:val="bullet"/>
      <w:lvlText w:val=""/>
      <w:lvlJc w:val="left"/>
      <w:pPr>
        <w:ind w:left="2570" w:hanging="360"/>
      </w:pPr>
      <w:rPr>
        <w:rFonts w:hint="default" w:ascii="Symbol" w:hAnsi="Symbol"/>
      </w:rPr>
    </w:lvl>
    <w:lvl w:ilvl="4" w:tplc="08090003" w:tentative="1">
      <w:start w:val="1"/>
      <w:numFmt w:val="bullet"/>
      <w:lvlText w:val="o"/>
      <w:lvlJc w:val="left"/>
      <w:pPr>
        <w:ind w:left="3290" w:hanging="360"/>
      </w:pPr>
      <w:rPr>
        <w:rFonts w:hint="default" w:ascii="Courier New" w:hAnsi="Courier New" w:cs="Courier New"/>
      </w:rPr>
    </w:lvl>
    <w:lvl w:ilvl="5" w:tplc="08090005" w:tentative="1">
      <w:start w:val="1"/>
      <w:numFmt w:val="bullet"/>
      <w:lvlText w:val=""/>
      <w:lvlJc w:val="left"/>
      <w:pPr>
        <w:ind w:left="4010" w:hanging="360"/>
      </w:pPr>
      <w:rPr>
        <w:rFonts w:hint="default" w:ascii="Wingdings" w:hAnsi="Wingdings"/>
      </w:rPr>
    </w:lvl>
    <w:lvl w:ilvl="6" w:tplc="08090001" w:tentative="1">
      <w:start w:val="1"/>
      <w:numFmt w:val="bullet"/>
      <w:lvlText w:val=""/>
      <w:lvlJc w:val="left"/>
      <w:pPr>
        <w:ind w:left="4730" w:hanging="360"/>
      </w:pPr>
      <w:rPr>
        <w:rFonts w:hint="default" w:ascii="Symbol" w:hAnsi="Symbol"/>
      </w:rPr>
    </w:lvl>
    <w:lvl w:ilvl="7" w:tplc="08090003" w:tentative="1">
      <w:start w:val="1"/>
      <w:numFmt w:val="bullet"/>
      <w:lvlText w:val="o"/>
      <w:lvlJc w:val="left"/>
      <w:pPr>
        <w:ind w:left="5450" w:hanging="360"/>
      </w:pPr>
      <w:rPr>
        <w:rFonts w:hint="default" w:ascii="Courier New" w:hAnsi="Courier New" w:cs="Courier New"/>
      </w:rPr>
    </w:lvl>
    <w:lvl w:ilvl="8" w:tplc="08090005" w:tentative="1">
      <w:start w:val="1"/>
      <w:numFmt w:val="bullet"/>
      <w:lvlText w:val=""/>
      <w:lvlJc w:val="left"/>
      <w:pPr>
        <w:ind w:left="6170" w:hanging="360"/>
      </w:pPr>
      <w:rPr>
        <w:rFonts w:hint="default" w:ascii="Wingdings" w:hAnsi="Wingdings"/>
      </w:rPr>
    </w:lvl>
  </w:abstractNum>
  <w:abstractNum w:abstractNumId="28" w15:restartNumberingAfterBreak="0">
    <w:nsid w:val="7CC8554C"/>
    <w:multiLevelType w:val="hybridMultilevel"/>
    <w:tmpl w:val="2730DD1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1304579693">
    <w:abstractNumId w:val="6"/>
  </w:num>
  <w:num w:numId="2" w16cid:durableId="607658793">
    <w:abstractNumId w:val="7"/>
  </w:num>
  <w:num w:numId="3" w16cid:durableId="283582453">
    <w:abstractNumId w:val="23"/>
  </w:num>
  <w:num w:numId="4" w16cid:durableId="1297686591">
    <w:abstractNumId w:val="4"/>
  </w:num>
  <w:num w:numId="5" w16cid:durableId="759713655">
    <w:abstractNumId w:val="24"/>
  </w:num>
  <w:num w:numId="6" w16cid:durableId="2116516532">
    <w:abstractNumId w:val="17"/>
  </w:num>
  <w:num w:numId="7" w16cid:durableId="1100642463">
    <w:abstractNumId w:val="15"/>
  </w:num>
  <w:num w:numId="8" w16cid:durableId="928126373">
    <w:abstractNumId w:val="5"/>
  </w:num>
  <w:num w:numId="9" w16cid:durableId="689650066">
    <w:abstractNumId w:val="10"/>
  </w:num>
  <w:num w:numId="10" w16cid:durableId="1847552286">
    <w:abstractNumId w:val="3"/>
  </w:num>
  <w:num w:numId="11" w16cid:durableId="1347441320">
    <w:abstractNumId w:val="26"/>
  </w:num>
  <w:num w:numId="12" w16cid:durableId="1809663043">
    <w:abstractNumId w:val="2"/>
  </w:num>
  <w:num w:numId="13" w16cid:durableId="74055769">
    <w:abstractNumId w:val="25"/>
  </w:num>
  <w:num w:numId="14" w16cid:durableId="1472673640">
    <w:abstractNumId w:val="0"/>
  </w:num>
  <w:num w:numId="15" w16cid:durableId="938098005">
    <w:abstractNumId w:val="11"/>
  </w:num>
  <w:num w:numId="16" w16cid:durableId="1872650960">
    <w:abstractNumId w:val="27"/>
  </w:num>
  <w:num w:numId="17" w16cid:durableId="1067848180">
    <w:abstractNumId w:val="18"/>
  </w:num>
  <w:num w:numId="18" w16cid:durableId="1551721546">
    <w:abstractNumId w:val="8"/>
  </w:num>
  <w:num w:numId="19" w16cid:durableId="2135638481">
    <w:abstractNumId w:val="28"/>
  </w:num>
  <w:num w:numId="20" w16cid:durableId="888107688">
    <w:abstractNumId w:val="20"/>
  </w:num>
  <w:num w:numId="21" w16cid:durableId="1171019063">
    <w:abstractNumId w:val="19"/>
  </w:num>
  <w:num w:numId="22" w16cid:durableId="1529679497">
    <w:abstractNumId w:val="13"/>
  </w:num>
  <w:num w:numId="23" w16cid:durableId="1458139600">
    <w:abstractNumId w:val="14"/>
  </w:num>
  <w:num w:numId="24" w16cid:durableId="1496604359">
    <w:abstractNumId w:val="21"/>
  </w:num>
  <w:num w:numId="25" w16cid:durableId="1053236991">
    <w:abstractNumId w:val="16"/>
  </w:num>
  <w:num w:numId="26" w16cid:durableId="48841893">
    <w:abstractNumId w:val="1"/>
  </w:num>
  <w:num w:numId="27" w16cid:durableId="878588694">
    <w:abstractNumId w:val="9"/>
  </w:num>
  <w:num w:numId="28" w16cid:durableId="657418878">
    <w:abstractNumId w:val="12"/>
  </w:num>
  <w:num w:numId="29" w16cid:durableId="863785888">
    <w:abstractNumId w:val="2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DA1"/>
    <w:rsid w:val="00000DC7"/>
    <w:rsid w:val="00005487"/>
    <w:rsid w:val="00007C5E"/>
    <w:rsid w:val="00011262"/>
    <w:rsid w:val="00022307"/>
    <w:rsid w:val="00032CC4"/>
    <w:rsid w:val="00043660"/>
    <w:rsid w:val="00043CFD"/>
    <w:rsid w:val="0004708F"/>
    <w:rsid w:val="000624A1"/>
    <w:rsid w:val="00076A31"/>
    <w:rsid w:val="0008216D"/>
    <w:rsid w:val="00085775"/>
    <w:rsid w:val="00086E4E"/>
    <w:rsid w:val="00087137"/>
    <w:rsid w:val="00090922"/>
    <w:rsid w:val="00093A4D"/>
    <w:rsid w:val="000954B3"/>
    <w:rsid w:val="000957B0"/>
    <w:rsid w:val="00096254"/>
    <w:rsid w:val="000A7EF7"/>
    <w:rsid w:val="000B3049"/>
    <w:rsid w:val="000B7965"/>
    <w:rsid w:val="000C09CF"/>
    <w:rsid w:val="000C1792"/>
    <w:rsid w:val="000C5013"/>
    <w:rsid w:val="000C57F8"/>
    <w:rsid w:val="000C7640"/>
    <w:rsid w:val="0010194C"/>
    <w:rsid w:val="00101DF6"/>
    <w:rsid w:val="00104FFE"/>
    <w:rsid w:val="00112453"/>
    <w:rsid w:val="001176DC"/>
    <w:rsid w:val="001220F6"/>
    <w:rsid w:val="001324F5"/>
    <w:rsid w:val="00152ADD"/>
    <w:rsid w:val="00156427"/>
    <w:rsid w:val="00157E36"/>
    <w:rsid w:val="00161955"/>
    <w:rsid w:val="00171FE8"/>
    <w:rsid w:val="001937F1"/>
    <w:rsid w:val="001950C4"/>
    <w:rsid w:val="00195BD1"/>
    <w:rsid w:val="001A13D6"/>
    <w:rsid w:val="001A4197"/>
    <w:rsid w:val="001A59C9"/>
    <w:rsid w:val="001A6317"/>
    <w:rsid w:val="001B1A8B"/>
    <w:rsid w:val="001B3499"/>
    <w:rsid w:val="001B3ACF"/>
    <w:rsid w:val="001C2647"/>
    <w:rsid w:val="001D03FD"/>
    <w:rsid w:val="001D5476"/>
    <w:rsid w:val="001D5AE8"/>
    <w:rsid w:val="001E16AB"/>
    <w:rsid w:val="001F0A1E"/>
    <w:rsid w:val="001F72D3"/>
    <w:rsid w:val="002000B2"/>
    <w:rsid w:val="00204204"/>
    <w:rsid w:val="00206738"/>
    <w:rsid w:val="00210834"/>
    <w:rsid w:val="0021103B"/>
    <w:rsid w:val="002210D9"/>
    <w:rsid w:val="00233E15"/>
    <w:rsid w:val="0023412C"/>
    <w:rsid w:val="00234906"/>
    <w:rsid w:val="00246D2A"/>
    <w:rsid w:val="002572B3"/>
    <w:rsid w:val="00257C5A"/>
    <w:rsid w:val="002603C2"/>
    <w:rsid w:val="00273EBD"/>
    <w:rsid w:val="00276C08"/>
    <w:rsid w:val="002805B9"/>
    <w:rsid w:val="002919B2"/>
    <w:rsid w:val="00294ED8"/>
    <w:rsid w:val="002A1219"/>
    <w:rsid w:val="002A1629"/>
    <w:rsid w:val="002A29C9"/>
    <w:rsid w:val="002A6ABD"/>
    <w:rsid w:val="002B57F2"/>
    <w:rsid w:val="002B6857"/>
    <w:rsid w:val="002C0522"/>
    <w:rsid w:val="002C241A"/>
    <w:rsid w:val="002C784B"/>
    <w:rsid w:val="002E2E3F"/>
    <w:rsid w:val="002E5013"/>
    <w:rsid w:val="002E5161"/>
    <w:rsid w:val="002F36BF"/>
    <w:rsid w:val="002F481A"/>
    <w:rsid w:val="002F5DC7"/>
    <w:rsid w:val="003006A9"/>
    <w:rsid w:val="00300B9F"/>
    <w:rsid w:val="00304C70"/>
    <w:rsid w:val="00306890"/>
    <w:rsid w:val="0031118C"/>
    <w:rsid w:val="00313B6B"/>
    <w:rsid w:val="003220BB"/>
    <w:rsid w:val="00330968"/>
    <w:rsid w:val="00336783"/>
    <w:rsid w:val="0034231A"/>
    <w:rsid w:val="0035187E"/>
    <w:rsid w:val="00374108"/>
    <w:rsid w:val="003839C6"/>
    <w:rsid w:val="00397DA1"/>
    <w:rsid w:val="003A26E3"/>
    <w:rsid w:val="003A271A"/>
    <w:rsid w:val="003A5209"/>
    <w:rsid w:val="003A5544"/>
    <w:rsid w:val="003A794E"/>
    <w:rsid w:val="003C1342"/>
    <w:rsid w:val="003C34B2"/>
    <w:rsid w:val="003D48CD"/>
    <w:rsid w:val="003E6C51"/>
    <w:rsid w:val="003F1893"/>
    <w:rsid w:val="003F2014"/>
    <w:rsid w:val="00410152"/>
    <w:rsid w:val="00412DD4"/>
    <w:rsid w:val="00425539"/>
    <w:rsid w:val="00425C6C"/>
    <w:rsid w:val="00426DAD"/>
    <w:rsid w:val="00441BF3"/>
    <w:rsid w:val="0044379B"/>
    <w:rsid w:val="00451640"/>
    <w:rsid w:val="004605A0"/>
    <w:rsid w:val="0046154A"/>
    <w:rsid w:val="00461795"/>
    <w:rsid w:val="00467592"/>
    <w:rsid w:val="00482371"/>
    <w:rsid w:val="00487E6A"/>
    <w:rsid w:val="00493606"/>
    <w:rsid w:val="004A0BBD"/>
    <w:rsid w:val="004A6EF2"/>
    <w:rsid w:val="004B4ECA"/>
    <w:rsid w:val="004C0916"/>
    <w:rsid w:val="004C760E"/>
    <w:rsid w:val="004D01F9"/>
    <w:rsid w:val="004F5B6E"/>
    <w:rsid w:val="00501237"/>
    <w:rsid w:val="00503140"/>
    <w:rsid w:val="00510DB1"/>
    <w:rsid w:val="00515D77"/>
    <w:rsid w:val="00526974"/>
    <w:rsid w:val="0053647F"/>
    <w:rsid w:val="005522AB"/>
    <w:rsid w:val="00564C23"/>
    <w:rsid w:val="0058223F"/>
    <w:rsid w:val="00595C93"/>
    <w:rsid w:val="005A0C41"/>
    <w:rsid w:val="005A3187"/>
    <w:rsid w:val="005A4C5D"/>
    <w:rsid w:val="005B19A3"/>
    <w:rsid w:val="005B7631"/>
    <w:rsid w:val="005C3141"/>
    <w:rsid w:val="005C4D59"/>
    <w:rsid w:val="005C56D8"/>
    <w:rsid w:val="005D21DC"/>
    <w:rsid w:val="005D240D"/>
    <w:rsid w:val="005E2706"/>
    <w:rsid w:val="005E46FA"/>
    <w:rsid w:val="005F7460"/>
    <w:rsid w:val="006000B2"/>
    <w:rsid w:val="006047BA"/>
    <w:rsid w:val="00623B25"/>
    <w:rsid w:val="00623B83"/>
    <w:rsid w:val="00626581"/>
    <w:rsid w:val="006322B0"/>
    <w:rsid w:val="00654355"/>
    <w:rsid w:val="006619D1"/>
    <w:rsid w:val="00663330"/>
    <w:rsid w:val="00665F0C"/>
    <w:rsid w:val="00677F55"/>
    <w:rsid w:val="006805CC"/>
    <w:rsid w:val="006964B9"/>
    <w:rsid w:val="006A0A4F"/>
    <w:rsid w:val="006A5346"/>
    <w:rsid w:val="006A7B17"/>
    <w:rsid w:val="006B0D5B"/>
    <w:rsid w:val="006C2C38"/>
    <w:rsid w:val="006C4FA3"/>
    <w:rsid w:val="006D081A"/>
    <w:rsid w:val="006D0EF4"/>
    <w:rsid w:val="006D30FC"/>
    <w:rsid w:val="006D3D0C"/>
    <w:rsid w:val="006D3FD8"/>
    <w:rsid w:val="006D7562"/>
    <w:rsid w:val="006D79C1"/>
    <w:rsid w:val="006E392F"/>
    <w:rsid w:val="006E437D"/>
    <w:rsid w:val="006E7066"/>
    <w:rsid w:val="006F43D4"/>
    <w:rsid w:val="006F7F90"/>
    <w:rsid w:val="00700ABF"/>
    <w:rsid w:val="00705741"/>
    <w:rsid w:val="00707205"/>
    <w:rsid w:val="0070763A"/>
    <w:rsid w:val="0071137B"/>
    <w:rsid w:val="00714FCF"/>
    <w:rsid w:val="007155B8"/>
    <w:rsid w:val="00715DD3"/>
    <w:rsid w:val="007307F1"/>
    <w:rsid w:val="00735F78"/>
    <w:rsid w:val="00744A9A"/>
    <w:rsid w:val="00747AE7"/>
    <w:rsid w:val="00752278"/>
    <w:rsid w:val="00752377"/>
    <w:rsid w:val="007529F5"/>
    <w:rsid w:val="00765AC6"/>
    <w:rsid w:val="00772F4F"/>
    <w:rsid w:val="00781E56"/>
    <w:rsid w:val="0079475A"/>
    <w:rsid w:val="00794C76"/>
    <w:rsid w:val="007A2746"/>
    <w:rsid w:val="007A2F9A"/>
    <w:rsid w:val="007B5941"/>
    <w:rsid w:val="007C296F"/>
    <w:rsid w:val="007C367C"/>
    <w:rsid w:val="007C5238"/>
    <w:rsid w:val="007C5EBD"/>
    <w:rsid w:val="007C6B87"/>
    <w:rsid w:val="007D0AF1"/>
    <w:rsid w:val="007D34C1"/>
    <w:rsid w:val="007D6A06"/>
    <w:rsid w:val="007E3512"/>
    <w:rsid w:val="007E3C22"/>
    <w:rsid w:val="007E435F"/>
    <w:rsid w:val="007F08F8"/>
    <w:rsid w:val="007F2DB2"/>
    <w:rsid w:val="00805474"/>
    <w:rsid w:val="00813033"/>
    <w:rsid w:val="00825E42"/>
    <w:rsid w:val="00826F6B"/>
    <w:rsid w:val="00831DA6"/>
    <w:rsid w:val="00833153"/>
    <w:rsid w:val="00835D5A"/>
    <w:rsid w:val="00836D63"/>
    <w:rsid w:val="008378ED"/>
    <w:rsid w:val="00841D1A"/>
    <w:rsid w:val="0084411D"/>
    <w:rsid w:val="00856723"/>
    <w:rsid w:val="00860693"/>
    <w:rsid w:val="008611CB"/>
    <w:rsid w:val="0087334A"/>
    <w:rsid w:val="0089330A"/>
    <w:rsid w:val="008A0B96"/>
    <w:rsid w:val="008A1B4E"/>
    <w:rsid w:val="008A5DB5"/>
    <w:rsid w:val="008A6935"/>
    <w:rsid w:val="008B1DF5"/>
    <w:rsid w:val="008C1BA5"/>
    <w:rsid w:val="008C7319"/>
    <w:rsid w:val="008D0E9A"/>
    <w:rsid w:val="008D2740"/>
    <w:rsid w:val="008E1388"/>
    <w:rsid w:val="008E53CF"/>
    <w:rsid w:val="00902558"/>
    <w:rsid w:val="00906C68"/>
    <w:rsid w:val="0090750E"/>
    <w:rsid w:val="00910C51"/>
    <w:rsid w:val="00912709"/>
    <w:rsid w:val="0091398C"/>
    <w:rsid w:val="00920465"/>
    <w:rsid w:val="00925B3A"/>
    <w:rsid w:val="00930462"/>
    <w:rsid w:val="00943C8F"/>
    <w:rsid w:val="00945797"/>
    <w:rsid w:val="009555C7"/>
    <w:rsid w:val="009617CD"/>
    <w:rsid w:val="00967156"/>
    <w:rsid w:val="00985911"/>
    <w:rsid w:val="009922A7"/>
    <w:rsid w:val="009A1C56"/>
    <w:rsid w:val="009A3D72"/>
    <w:rsid w:val="009A6355"/>
    <w:rsid w:val="009B102C"/>
    <w:rsid w:val="009B1569"/>
    <w:rsid w:val="009B18DB"/>
    <w:rsid w:val="009C278D"/>
    <w:rsid w:val="009C5F2A"/>
    <w:rsid w:val="009D1C21"/>
    <w:rsid w:val="009D6B9D"/>
    <w:rsid w:val="009E36B5"/>
    <w:rsid w:val="009E5167"/>
    <w:rsid w:val="009E66D2"/>
    <w:rsid w:val="009F4759"/>
    <w:rsid w:val="009F4AEB"/>
    <w:rsid w:val="00A07218"/>
    <w:rsid w:val="00A109C9"/>
    <w:rsid w:val="00A21F01"/>
    <w:rsid w:val="00A31782"/>
    <w:rsid w:val="00A32ED6"/>
    <w:rsid w:val="00A42455"/>
    <w:rsid w:val="00A426B7"/>
    <w:rsid w:val="00A457D8"/>
    <w:rsid w:val="00A46E96"/>
    <w:rsid w:val="00A52F9C"/>
    <w:rsid w:val="00A53A7A"/>
    <w:rsid w:val="00A57505"/>
    <w:rsid w:val="00A62D1C"/>
    <w:rsid w:val="00A66113"/>
    <w:rsid w:val="00A72F7B"/>
    <w:rsid w:val="00A74FB9"/>
    <w:rsid w:val="00A75942"/>
    <w:rsid w:val="00A80A23"/>
    <w:rsid w:val="00A853EF"/>
    <w:rsid w:val="00A916D6"/>
    <w:rsid w:val="00A93CB3"/>
    <w:rsid w:val="00A95E78"/>
    <w:rsid w:val="00AA0970"/>
    <w:rsid w:val="00AA3443"/>
    <w:rsid w:val="00AA7B61"/>
    <w:rsid w:val="00AB0120"/>
    <w:rsid w:val="00AB4991"/>
    <w:rsid w:val="00AE6BB6"/>
    <w:rsid w:val="00AF4D44"/>
    <w:rsid w:val="00AF6924"/>
    <w:rsid w:val="00AF69CA"/>
    <w:rsid w:val="00AF7F36"/>
    <w:rsid w:val="00B04AE8"/>
    <w:rsid w:val="00B06443"/>
    <w:rsid w:val="00B074A6"/>
    <w:rsid w:val="00B1111A"/>
    <w:rsid w:val="00B14E52"/>
    <w:rsid w:val="00B23967"/>
    <w:rsid w:val="00B23FAD"/>
    <w:rsid w:val="00B246CB"/>
    <w:rsid w:val="00B3254D"/>
    <w:rsid w:val="00B32ADA"/>
    <w:rsid w:val="00B358B8"/>
    <w:rsid w:val="00B51331"/>
    <w:rsid w:val="00B525DC"/>
    <w:rsid w:val="00B564A8"/>
    <w:rsid w:val="00B736BE"/>
    <w:rsid w:val="00B7698E"/>
    <w:rsid w:val="00B90B87"/>
    <w:rsid w:val="00B94164"/>
    <w:rsid w:val="00B959E6"/>
    <w:rsid w:val="00B96AF5"/>
    <w:rsid w:val="00BA4E2F"/>
    <w:rsid w:val="00BB4EDA"/>
    <w:rsid w:val="00BB56FD"/>
    <w:rsid w:val="00BC1E4D"/>
    <w:rsid w:val="00BC458D"/>
    <w:rsid w:val="00BC4AEC"/>
    <w:rsid w:val="00BC7424"/>
    <w:rsid w:val="00BD3C99"/>
    <w:rsid w:val="00BD6EA7"/>
    <w:rsid w:val="00BF538A"/>
    <w:rsid w:val="00BF5663"/>
    <w:rsid w:val="00C04246"/>
    <w:rsid w:val="00C27054"/>
    <w:rsid w:val="00C47A95"/>
    <w:rsid w:val="00C50B17"/>
    <w:rsid w:val="00C52F8E"/>
    <w:rsid w:val="00C82647"/>
    <w:rsid w:val="00C827A7"/>
    <w:rsid w:val="00C835A0"/>
    <w:rsid w:val="00C85D88"/>
    <w:rsid w:val="00C91FE9"/>
    <w:rsid w:val="00CA6126"/>
    <w:rsid w:val="00CA75EE"/>
    <w:rsid w:val="00CB6AEA"/>
    <w:rsid w:val="00CC474A"/>
    <w:rsid w:val="00CC6207"/>
    <w:rsid w:val="00CC78BB"/>
    <w:rsid w:val="00CD0FF6"/>
    <w:rsid w:val="00CD3022"/>
    <w:rsid w:val="00CD3BF4"/>
    <w:rsid w:val="00CD6B8D"/>
    <w:rsid w:val="00CE25EC"/>
    <w:rsid w:val="00CE527A"/>
    <w:rsid w:val="00CE769B"/>
    <w:rsid w:val="00CF042D"/>
    <w:rsid w:val="00CF0BF1"/>
    <w:rsid w:val="00D06908"/>
    <w:rsid w:val="00D10AA2"/>
    <w:rsid w:val="00D12DC6"/>
    <w:rsid w:val="00D2018C"/>
    <w:rsid w:val="00D2155A"/>
    <w:rsid w:val="00D23711"/>
    <w:rsid w:val="00D25F94"/>
    <w:rsid w:val="00D31321"/>
    <w:rsid w:val="00D34495"/>
    <w:rsid w:val="00D415AD"/>
    <w:rsid w:val="00D51946"/>
    <w:rsid w:val="00D80846"/>
    <w:rsid w:val="00D808D4"/>
    <w:rsid w:val="00D8289D"/>
    <w:rsid w:val="00D849F7"/>
    <w:rsid w:val="00D8528A"/>
    <w:rsid w:val="00D910D6"/>
    <w:rsid w:val="00D93E44"/>
    <w:rsid w:val="00D97FB7"/>
    <w:rsid w:val="00DA1065"/>
    <w:rsid w:val="00DA23D9"/>
    <w:rsid w:val="00DA2EB6"/>
    <w:rsid w:val="00DB511F"/>
    <w:rsid w:val="00DB7CBB"/>
    <w:rsid w:val="00DC0732"/>
    <w:rsid w:val="00DC1EC3"/>
    <w:rsid w:val="00DC5FBF"/>
    <w:rsid w:val="00DD110E"/>
    <w:rsid w:val="00DD6633"/>
    <w:rsid w:val="00DE1AF3"/>
    <w:rsid w:val="00DE218E"/>
    <w:rsid w:val="00DE4896"/>
    <w:rsid w:val="00DF053C"/>
    <w:rsid w:val="00E01BC0"/>
    <w:rsid w:val="00E1657C"/>
    <w:rsid w:val="00E31389"/>
    <w:rsid w:val="00E31549"/>
    <w:rsid w:val="00E56E79"/>
    <w:rsid w:val="00E607AD"/>
    <w:rsid w:val="00E81022"/>
    <w:rsid w:val="00E92355"/>
    <w:rsid w:val="00E94DC0"/>
    <w:rsid w:val="00EB1210"/>
    <w:rsid w:val="00EC01DF"/>
    <w:rsid w:val="00EC328A"/>
    <w:rsid w:val="00EC4909"/>
    <w:rsid w:val="00EC7AAA"/>
    <w:rsid w:val="00EE0ADC"/>
    <w:rsid w:val="00EE20F4"/>
    <w:rsid w:val="00EE219F"/>
    <w:rsid w:val="00EE2AEB"/>
    <w:rsid w:val="00EE54CA"/>
    <w:rsid w:val="00EE5D67"/>
    <w:rsid w:val="00EF2E66"/>
    <w:rsid w:val="00EF35BF"/>
    <w:rsid w:val="00F01E59"/>
    <w:rsid w:val="00F10A8F"/>
    <w:rsid w:val="00F11C31"/>
    <w:rsid w:val="00F12111"/>
    <w:rsid w:val="00F16BFE"/>
    <w:rsid w:val="00F22541"/>
    <w:rsid w:val="00F2642D"/>
    <w:rsid w:val="00F41232"/>
    <w:rsid w:val="00F41234"/>
    <w:rsid w:val="00F43C77"/>
    <w:rsid w:val="00F43CDC"/>
    <w:rsid w:val="00F46C98"/>
    <w:rsid w:val="00F50385"/>
    <w:rsid w:val="00F679C8"/>
    <w:rsid w:val="00F84EDC"/>
    <w:rsid w:val="00F85510"/>
    <w:rsid w:val="00F86755"/>
    <w:rsid w:val="00F870C4"/>
    <w:rsid w:val="00FA1D73"/>
    <w:rsid w:val="00FA53EE"/>
    <w:rsid w:val="00FA66A3"/>
    <w:rsid w:val="00FB0A4A"/>
    <w:rsid w:val="00FB0D27"/>
    <w:rsid w:val="00FB35D5"/>
    <w:rsid w:val="00FB6790"/>
    <w:rsid w:val="00FC34AA"/>
    <w:rsid w:val="00FE03A9"/>
    <w:rsid w:val="00FE0968"/>
    <w:rsid w:val="00FE3591"/>
    <w:rsid w:val="00FE5643"/>
    <w:rsid w:val="00FF6080"/>
    <w:rsid w:val="056FF2AE"/>
    <w:rsid w:val="0E0FA354"/>
    <w:rsid w:val="105132AB"/>
    <w:rsid w:val="133A9D27"/>
    <w:rsid w:val="1569F7D4"/>
    <w:rsid w:val="1640D060"/>
    <w:rsid w:val="1EE409B3"/>
    <w:rsid w:val="1F0C0C0F"/>
    <w:rsid w:val="221EDAFD"/>
    <w:rsid w:val="23B29463"/>
    <w:rsid w:val="27FEA36F"/>
    <w:rsid w:val="2C64BFAE"/>
    <w:rsid w:val="2F049D7A"/>
    <w:rsid w:val="31F24A6D"/>
    <w:rsid w:val="3A21080E"/>
    <w:rsid w:val="42F088A4"/>
    <w:rsid w:val="4E109B04"/>
    <w:rsid w:val="4F6C7FFD"/>
    <w:rsid w:val="4FB3FCC4"/>
    <w:rsid w:val="50688A10"/>
    <w:rsid w:val="513BCF37"/>
    <w:rsid w:val="538EC440"/>
    <w:rsid w:val="5422AC0E"/>
    <w:rsid w:val="55284191"/>
    <w:rsid w:val="5C216CB5"/>
    <w:rsid w:val="6266D176"/>
    <w:rsid w:val="6293D698"/>
    <w:rsid w:val="6874E3BC"/>
    <w:rsid w:val="69B0FE6E"/>
    <w:rsid w:val="6C951137"/>
    <w:rsid w:val="6DAD796E"/>
    <w:rsid w:val="7065304F"/>
    <w:rsid w:val="718CD744"/>
    <w:rsid w:val="76F4E0A1"/>
    <w:rsid w:val="77B75063"/>
    <w:rsid w:val="7AF11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1B03D"/>
  <w15:chartTrackingRefBased/>
  <w15:docId w15:val="{BE8424F6-F99A-45BC-8C5B-04E5BF55D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94ED8"/>
  </w:style>
  <w:style w:type="paragraph" w:styleId="Heading1">
    <w:name w:val="heading 1"/>
    <w:basedOn w:val="Normal"/>
    <w:next w:val="Normal"/>
    <w:link w:val="Heading1Char"/>
    <w:uiPriority w:val="9"/>
    <w:qFormat/>
    <w:rsid w:val="00294ED8"/>
    <w:pPr>
      <w:keepNext/>
      <w:keepLines/>
      <w:spacing w:before="320" w:after="0" w:line="240" w:lineRule="auto"/>
      <w:outlineLvl w:val="0"/>
    </w:pPr>
    <w:rPr>
      <w:rFonts w:asciiTheme="majorHAnsi" w:hAnsiTheme="majorHAnsi" w:eastAsiaTheme="majorEastAsia" w:cstheme="majorBidi"/>
      <w:color w:val="3B7623" w:themeColor="accent1" w:themeShade="BF"/>
      <w:sz w:val="32"/>
      <w:szCs w:val="32"/>
    </w:rPr>
  </w:style>
  <w:style w:type="paragraph" w:styleId="Heading2">
    <w:name w:val="heading 2"/>
    <w:basedOn w:val="Normal"/>
    <w:next w:val="Normal"/>
    <w:link w:val="Heading2Char"/>
    <w:uiPriority w:val="9"/>
    <w:semiHidden/>
    <w:unhideWhenUsed/>
    <w:qFormat/>
    <w:rsid w:val="00294ED8"/>
    <w:pPr>
      <w:keepNext/>
      <w:keepLines/>
      <w:spacing w:before="80" w:after="0" w:line="240" w:lineRule="auto"/>
      <w:outlineLvl w:val="1"/>
    </w:pPr>
    <w:rPr>
      <w:rFonts w:asciiTheme="majorHAnsi" w:hAnsiTheme="majorHAnsi" w:eastAsiaTheme="majorEastAsia"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294ED8"/>
    <w:pPr>
      <w:keepNext/>
      <w:keepLines/>
      <w:spacing w:before="40" w:after="0" w:line="240" w:lineRule="auto"/>
      <w:outlineLvl w:val="2"/>
    </w:pPr>
    <w:rPr>
      <w:rFonts w:asciiTheme="majorHAnsi" w:hAnsiTheme="majorHAnsi" w:eastAsiaTheme="majorEastAsia" w:cstheme="majorBidi"/>
      <w:color w:val="1C4220" w:themeColor="text2"/>
      <w:sz w:val="24"/>
      <w:szCs w:val="24"/>
    </w:rPr>
  </w:style>
  <w:style w:type="paragraph" w:styleId="Heading4">
    <w:name w:val="heading 4"/>
    <w:basedOn w:val="Normal"/>
    <w:next w:val="Normal"/>
    <w:link w:val="Heading4Char"/>
    <w:uiPriority w:val="9"/>
    <w:semiHidden/>
    <w:unhideWhenUsed/>
    <w:qFormat/>
    <w:rsid w:val="00294ED8"/>
    <w:pPr>
      <w:keepNext/>
      <w:keepLines/>
      <w:spacing w:before="40" w:after="0"/>
      <w:outlineLvl w:val="3"/>
    </w:pPr>
    <w:rPr>
      <w:rFonts w:asciiTheme="majorHAnsi" w:hAnsiTheme="majorHAnsi" w:eastAsiaTheme="majorEastAsia" w:cstheme="majorBidi"/>
      <w:sz w:val="22"/>
      <w:szCs w:val="22"/>
    </w:rPr>
  </w:style>
  <w:style w:type="paragraph" w:styleId="Heading5">
    <w:name w:val="heading 5"/>
    <w:basedOn w:val="Normal"/>
    <w:next w:val="Normal"/>
    <w:link w:val="Heading5Char"/>
    <w:uiPriority w:val="9"/>
    <w:semiHidden/>
    <w:unhideWhenUsed/>
    <w:qFormat/>
    <w:rsid w:val="00294ED8"/>
    <w:pPr>
      <w:keepNext/>
      <w:keepLines/>
      <w:spacing w:before="40" w:after="0"/>
      <w:outlineLvl w:val="4"/>
    </w:pPr>
    <w:rPr>
      <w:rFonts w:asciiTheme="majorHAnsi" w:hAnsiTheme="majorHAnsi" w:eastAsiaTheme="majorEastAsia" w:cstheme="majorBidi"/>
      <w:color w:val="1C4220" w:themeColor="text2"/>
      <w:sz w:val="22"/>
      <w:szCs w:val="22"/>
    </w:rPr>
  </w:style>
  <w:style w:type="paragraph" w:styleId="Heading6">
    <w:name w:val="heading 6"/>
    <w:basedOn w:val="Normal"/>
    <w:next w:val="Normal"/>
    <w:link w:val="Heading6Char"/>
    <w:uiPriority w:val="9"/>
    <w:semiHidden/>
    <w:unhideWhenUsed/>
    <w:qFormat/>
    <w:rsid w:val="00294ED8"/>
    <w:pPr>
      <w:keepNext/>
      <w:keepLines/>
      <w:spacing w:before="40" w:after="0"/>
      <w:outlineLvl w:val="5"/>
    </w:pPr>
    <w:rPr>
      <w:rFonts w:asciiTheme="majorHAnsi" w:hAnsiTheme="majorHAnsi" w:eastAsiaTheme="majorEastAsia" w:cstheme="majorBidi"/>
      <w:i/>
      <w:iCs/>
      <w:color w:val="1C4220" w:themeColor="text2"/>
      <w:sz w:val="21"/>
      <w:szCs w:val="21"/>
    </w:rPr>
  </w:style>
  <w:style w:type="paragraph" w:styleId="Heading7">
    <w:name w:val="heading 7"/>
    <w:basedOn w:val="Normal"/>
    <w:next w:val="Normal"/>
    <w:link w:val="Heading7Char"/>
    <w:uiPriority w:val="9"/>
    <w:semiHidden/>
    <w:unhideWhenUsed/>
    <w:qFormat/>
    <w:rsid w:val="00294ED8"/>
    <w:pPr>
      <w:keepNext/>
      <w:keepLines/>
      <w:spacing w:before="40" w:after="0"/>
      <w:outlineLvl w:val="6"/>
    </w:pPr>
    <w:rPr>
      <w:rFonts w:asciiTheme="majorHAnsi" w:hAnsiTheme="majorHAnsi" w:eastAsiaTheme="majorEastAsia" w:cstheme="majorBidi"/>
      <w:i/>
      <w:iCs/>
      <w:color w:val="274F17" w:themeColor="accent1" w:themeShade="80"/>
      <w:sz w:val="21"/>
      <w:szCs w:val="21"/>
    </w:rPr>
  </w:style>
  <w:style w:type="paragraph" w:styleId="Heading8">
    <w:name w:val="heading 8"/>
    <w:basedOn w:val="Normal"/>
    <w:next w:val="Normal"/>
    <w:link w:val="Heading8Char"/>
    <w:uiPriority w:val="9"/>
    <w:semiHidden/>
    <w:unhideWhenUsed/>
    <w:qFormat/>
    <w:rsid w:val="00294ED8"/>
    <w:pPr>
      <w:keepNext/>
      <w:keepLines/>
      <w:spacing w:before="40" w:after="0"/>
      <w:outlineLvl w:val="7"/>
    </w:pPr>
    <w:rPr>
      <w:rFonts w:asciiTheme="majorHAnsi" w:hAnsiTheme="majorHAnsi" w:eastAsiaTheme="majorEastAsia" w:cstheme="majorBidi"/>
      <w:b/>
      <w:bCs/>
      <w:color w:val="1C4220" w:themeColor="text2"/>
    </w:rPr>
  </w:style>
  <w:style w:type="paragraph" w:styleId="Heading9">
    <w:name w:val="heading 9"/>
    <w:basedOn w:val="Normal"/>
    <w:next w:val="Normal"/>
    <w:link w:val="Heading9Char"/>
    <w:uiPriority w:val="9"/>
    <w:semiHidden/>
    <w:unhideWhenUsed/>
    <w:qFormat/>
    <w:rsid w:val="00294ED8"/>
    <w:pPr>
      <w:keepNext/>
      <w:keepLines/>
      <w:spacing w:before="40" w:after="0"/>
      <w:outlineLvl w:val="8"/>
    </w:pPr>
    <w:rPr>
      <w:rFonts w:asciiTheme="majorHAnsi" w:hAnsiTheme="majorHAnsi" w:eastAsiaTheme="majorEastAsia" w:cstheme="majorBidi"/>
      <w:b/>
      <w:bCs/>
      <w:i/>
      <w:iCs/>
      <w:color w:val="1C4220" w:themeColor="tex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157E3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57E36"/>
    <w:rPr>
      <w:rFonts w:ascii="Segoe UI" w:hAnsi="Segoe UI" w:cs="Segoe UI"/>
      <w:sz w:val="18"/>
      <w:szCs w:val="18"/>
    </w:rPr>
  </w:style>
  <w:style w:type="table" w:styleId="TableGrid">
    <w:name w:val="Table Grid"/>
    <w:basedOn w:val="TableNormal"/>
    <w:uiPriority w:val="39"/>
    <w:rsid w:val="00A74FB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46154A"/>
    <w:pPr>
      <w:ind w:left="720"/>
      <w:contextualSpacing/>
    </w:pPr>
  </w:style>
  <w:style w:type="character" w:styleId="Hyperlink">
    <w:name w:val="Hyperlink"/>
    <w:basedOn w:val="DefaultParagraphFont"/>
    <w:uiPriority w:val="99"/>
    <w:unhideWhenUsed/>
    <w:rsid w:val="00D910D6"/>
    <w:rPr>
      <w:color w:val="008AD8" w:themeColor="hyperlink"/>
      <w:u w:val="single"/>
    </w:rPr>
  </w:style>
  <w:style w:type="character" w:styleId="UnresolvedMention">
    <w:name w:val="Unresolved Mention"/>
    <w:basedOn w:val="DefaultParagraphFont"/>
    <w:uiPriority w:val="99"/>
    <w:semiHidden/>
    <w:unhideWhenUsed/>
    <w:rsid w:val="00515D77"/>
    <w:rPr>
      <w:color w:val="605E5C"/>
      <w:shd w:val="clear" w:color="auto" w:fill="E1DFDD"/>
    </w:rPr>
  </w:style>
  <w:style w:type="character" w:styleId="FollowedHyperlink">
    <w:name w:val="FollowedHyperlink"/>
    <w:basedOn w:val="DefaultParagraphFont"/>
    <w:uiPriority w:val="99"/>
    <w:semiHidden/>
    <w:unhideWhenUsed/>
    <w:rsid w:val="00E56E79"/>
    <w:rPr>
      <w:color w:val="825DC7" w:themeColor="followedHyperlink"/>
      <w:u w:val="single"/>
    </w:rPr>
  </w:style>
  <w:style w:type="character" w:styleId="CommentReference">
    <w:name w:val="annotation reference"/>
    <w:basedOn w:val="DefaultParagraphFont"/>
    <w:uiPriority w:val="99"/>
    <w:semiHidden/>
    <w:unhideWhenUsed/>
    <w:rsid w:val="00DC5FBF"/>
    <w:rPr>
      <w:sz w:val="16"/>
      <w:szCs w:val="16"/>
    </w:rPr>
  </w:style>
  <w:style w:type="paragraph" w:styleId="CommentText">
    <w:name w:val="annotation text"/>
    <w:basedOn w:val="Normal"/>
    <w:link w:val="CommentTextChar"/>
    <w:uiPriority w:val="99"/>
    <w:unhideWhenUsed/>
    <w:rsid w:val="00DC5FBF"/>
    <w:pPr>
      <w:spacing w:line="240" w:lineRule="auto"/>
    </w:pPr>
  </w:style>
  <w:style w:type="character" w:styleId="CommentTextChar" w:customStyle="1">
    <w:name w:val="Comment Text Char"/>
    <w:basedOn w:val="DefaultParagraphFont"/>
    <w:link w:val="CommentText"/>
    <w:uiPriority w:val="99"/>
    <w:rsid w:val="00DC5FBF"/>
    <w:rPr>
      <w:sz w:val="20"/>
      <w:szCs w:val="20"/>
    </w:rPr>
  </w:style>
  <w:style w:type="paragraph" w:styleId="CommentSubject">
    <w:name w:val="annotation subject"/>
    <w:basedOn w:val="CommentText"/>
    <w:next w:val="CommentText"/>
    <w:link w:val="CommentSubjectChar"/>
    <w:uiPriority w:val="99"/>
    <w:semiHidden/>
    <w:unhideWhenUsed/>
    <w:rsid w:val="00DC5FBF"/>
    <w:rPr>
      <w:b/>
      <w:bCs/>
    </w:rPr>
  </w:style>
  <w:style w:type="character" w:styleId="CommentSubjectChar" w:customStyle="1">
    <w:name w:val="Comment Subject Char"/>
    <w:basedOn w:val="CommentTextChar"/>
    <w:link w:val="CommentSubject"/>
    <w:uiPriority w:val="99"/>
    <w:semiHidden/>
    <w:rsid w:val="00DC5FBF"/>
    <w:rPr>
      <w:b/>
      <w:bCs/>
      <w:sz w:val="20"/>
      <w:szCs w:val="20"/>
    </w:rPr>
  </w:style>
  <w:style w:type="paragraph" w:styleId="Revision">
    <w:name w:val="Revision"/>
    <w:hidden/>
    <w:uiPriority w:val="99"/>
    <w:semiHidden/>
    <w:rsid w:val="00EC01DF"/>
    <w:pPr>
      <w:spacing w:after="0" w:line="240" w:lineRule="auto"/>
    </w:pPr>
  </w:style>
  <w:style w:type="character" w:styleId="Heading1Char" w:customStyle="1">
    <w:name w:val="Heading 1 Char"/>
    <w:basedOn w:val="DefaultParagraphFont"/>
    <w:link w:val="Heading1"/>
    <w:uiPriority w:val="9"/>
    <w:rsid w:val="00294ED8"/>
    <w:rPr>
      <w:rFonts w:asciiTheme="majorHAnsi" w:hAnsiTheme="majorHAnsi" w:eastAsiaTheme="majorEastAsia" w:cstheme="majorBidi"/>
      <w:color w:val="3B7623" w:themeColor="accent1" w:themeShade="BF"/>
      <w:sz w:val="32"/>
      <w:szCs w:val="32"/>
    </w:rPr>
  </w:style>
  <w:style w:type="paragraph" w:styleId="Header">
    <w:name w:val="header"/>
    <w:basedOn w:val="Normal"/>
    <w:link w:val="HeaderChar"/>
    <w:uiPriority w:val="99"/>
    <w:unhideWhenUsed/>
    <w:rsid w:val="00F2642D"/>
    <w:pPr>
      <w:tabs>
        <w:tab w:val="center" w:pos="4513"/>
        <w:tab w:val="right" w:pos="9026"/>
      </w:tabs>
      <w:spacing w:after="0" w:line="240" w:lineRule="auto"/>
    </w:pPr>
  </w:style>
  <w:style w:type="character" w:styleId="HeaderChar" w:customStyle="1">
    <w:name w:val="Header Char"/>
    <w:basedOn w:val="DefaultParagraphFont"/>
    <w:link w:val="Header"/>
    <w:uiPriority w:val="99"/>
    <w:rsid w:val="00F2642D"/>
  </w:style>
  <w:style w:type="paragraph" w:styleId="Footer">
    <w:name w:val="footer"/>
    <w:basedOn w:val="Normal"/>
    <w:link w:val="FooterChar"/>
    <w:uiPriority w:val="99"/>
    <w:unhideWhenUsed/>
    <w:rsid w:val="00F2642D"/>
    <w:pPr>
      <w:tabs>
        <w:tab w:val="center" w:pos="4513"/>
        <w:tab w:val="right" w:pos="9026"/>
      </w:tabs>
      <w:spacing w:after="0" w:line="240" w:lineRule="auto"/>
    </w:pPr>
  </w:style>
  <w:style w:type="character" w:styleId="FooterChar" w:customStyle="1">
    <w:name w:val="Footer Char"/>
    <w:basedOn w:val="DefaultParagraphFont"/>
    <w:link w:val="Footer"/>
    <w:uiPriority w:val="99"/>
    <w:rsid w:val="00F2642D"/>
  </w:style>
  <w:style w:type="character" w:styleId="Heading2Char" w:customStyle="1">
    <w:name w:val="Heading 2 Char"/>
    <w:basedOn w:val="DefaultParagraphFont"/>
    <w:link w:val="Heading2"/>
    <w:uiPriority w:val="9"/>
    <w:semiHidden/>
    <w:rsid w:val="00294ED8"/>
    <w:rPr>
      <w:rFonts w:asciiTheme="majorHAnsi" w:hAnsiTheme="majorHAnsi" w:eastAsiaTheme="majorEastAsia" w:cstheme="majorBidi"/>
      <w:color w:val="404040" w:themeColor="text1" w:themeTint="BF"/>
      <w:sz w:val="28"/>
      <w:szCs w:val="28"/>
    </w:rPr>
  </w:style>
  <w:style w:type="character" w:styleId="Heading3Char" w:customStyle="1">
    <w:name w:val="Heading 3 Char"/>
    <w:basedOn w:val="DefaultParagraphFont"/>
    <w:link w:val="Heading3"/>
    <w:uiPriority w:val="9"/>
    <w:semiHidden/>
    <w:rsid w:val="00294ED8"/>
    <w:rPr>
      <w:rFonts w:asciiTheme="majorHAnsi" w:hAnsiTheme="majorHAnsi" w:eastAsiaTheme="majorEastAsia" w:cstheme="majorBidi"/>
      <w:color w:val="1C4220" w:themeColor="text2"/>
      <w:sz w:val="24"/>
      <w:szCs w:val="24"/>
    </w:rPr>
  </w:style>
  <w:style w:type="character" w:styleId="Heading4Char" w:customStyle="1">
    <w:name w:val="Heading 4 Char"/>
    <w:basedOn w:val="DefaultParagraphFont"/>
    <w:link w:val="Heading4"/>
    <w:uiPriority w:val="9"/>
    <w:semiHidden/>
    <w:rsid w:val="00294ED8"/>
    <w:rPr>
      <w:rFonts w:asciiTheme="majorHAnsi" w:hAnsiTheme="majorHAnsi" w:eastAsiaTheme="majorEastAsia" w:cstheme="majorBidi"/>
      <w:sz w:val="22"/>
      <w:szCs w:val="22"/>
    </w:rPr>
  </w:style>
  <w:style w:type="character" w:styleId="Heading5Char" w:customStyle="1">
    <w:name w:val="Heading 5 Char"/>
    <w:basedOn w:val="DefaultParagraphFont"/>
    <w:link w:val="Heading5"/>
    <w:uiPriority w:val="9"/>
    <w:semiHidden/>
    <w:rsid w:val="00294ED8"/>
    <w:rPr>
      <w:rFonts w:asciiTheme="majorHAnsi" w:hAnsiTheme="majorHAnsi" w:eastAsiaTheme="majorEastAsia" w:cstheme="majorBidi"/>
      <w:color w:val="1C4220" w:themeColor="text2"/>
      <w:sz w:val="22"/>
      <w:szCs w:val="22"/>
    </w:rPr>
  </w:style>
  <w:style w:type="character" w:styleId="Heading6Char" w:customStyle="1">
    <w:name w:val="Heading 6 Char"/>
    <w:basedOn w:val="DefaultParagraphFont"/>
    <w:link w:val="Heading6"/>
    <w:uiPriority w:val="9"/>
    <w:semiHidden/>
    <w:rsid w:val="00294ED8"/>
    <w:rPr>
      <w:rFonts w:asciiTheme="majorHAnsi" w:hAnsiTheme="majorHAnsi" w:eastAsiaTheme="majorEastAsia" w:cstheme="majorBidi"/>
      <w:i/>
      <w:iCs/>
      <w:color w:val="1C4220" w:themeColor="text2"/>
      <w:sz w:val="21"/>
      <w:szCs w:val="21"/>
    </w:rPr>
  </w:style>
  <w:style w:type="character" w:styleId="Heading7Char" w:customStyle="1">
    <w:name w:val="Heading 7 Char"/>
    <w:basedOn w:val="DefaultParagraphFont"/>
    <w:link w:val="Heading7"/>
    <w:uiPriority w:val="9"/>
    <w:semiHidden/>
    <w:rsid w:val="00294ED8"/>
    <w:rPr>
      <w:rFonts w:asciiTheme="majorHAnsi" w:hAnsiTheme="majorHAnsi" w:eastAsiaTheme="majorEastAsia" w:cstheme="majorBidi"/>
      <w:i/>
      <w:iCs/>
      <w:color w:val="274F17" w:themeColor="accent1" w:themeShade="80"/>
      <w:sz w:val="21"/>
      <w:szCs w:val="21"/>
    </w:rPr>
  </w:style>
  <w:style w:type="character" w:styleId="Heading8Char" w:customStyle="1">
    <w:name w:val="Heading 8 Char"/>
    <w:basedOn w:val="DefaultParagraphFont"/>
    <w:link w:val="Heading8"/>
    <w:uiPriority w:val="9"/>
    <w:semiHidden/>
    <w:rsid w:val="00294ED8"/>
    <w:rPr>
      <w:rFonts w:asciiTheme="majorHAnsi" w:hAnsiTheme="majorHAnsi" w:eastAsiaTheme="majorEastAsia" w:cstheme="majorBidi"/>
      <w:b/>
      <w:bCs/>
      <w:color w:val="1C4220" w:themeColor="text2"/>
    </w:rPr>
  </w:style>
  <w:style w:type="character" w:styleId="Heading9Char" w:customStyle="1">
    <w:name w:val="Heading 9 Char"/>
    <w:basedOn w:val="DefaultParagraphFont"/>
    <w:link w:val="Heading9"/>
    <w:uiPriority w:val="9"/>
    <w:semiHidden/>
    <w:rsid w:val="00294ED8"/>
    <w:rPr>
      <w:rFonts w:asciiTheme="majorHAnsi" w:hAnsiTheme="majorHAnsi" w:eastAsiaTheme="majorEastAsia" w:cstheme="majorBidi"/>
      <w:b/>
      <w:bCs/>
      <w:i/>
      <w:iCs/>
      <w:color w:val="1C4220" w:themeColor="text2"/>
    </w:rPr>
  </w:style>
  <w:style w:type="paragraph" w:styleId="Caption">
    <w:name w:val="caption"/>
    <w:basedOn w:val="Normal"/>
    <w:next w:val="Normal"/>
    <w:uiPriority w:val="35"/>
    <w:semiHidden/>
    <w:unhideWhenUsed/>
    <w:qFormat/>
    <w:rsid w:val="00294ED8"/>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94ED8"/>
    <w:pPr>
      <w:spacing w:after="0" w:line="240" w:lineRule="auto"/>
      <w:contextualSpacing/>
    </w:pPr>
    <w:rPr>
      <w:rFonts w:asciiTheme="majorHAnsi" w:hAnsiTheme="majorHAnsi" w:eastAsiaTheme="majorEastAsia" w:cstheme="majorBidi"/>
      <w:color w:val="509E2F" w:themeColor="accent1"/>
      <w:spacing w:val="-10"/>
      <w:sz w:val="56"/>
      <w:szCs w:val="56"/>
    </w:rPr>
  </w:style>
  <w:style w:type="character" w:styleId="TitleChar" w:customStyle="1">
    <w:name w:val="Title Char"/>
    <w:basedOn w:val="DefaultParagraphFont"/>
    <w:link w:val="Title"/>
    <w:uiPriority w:val="10"/>
    <w:rsid w:val="00294ED8"/>
    <w:rPr>
      <w:rFonts w:asciiTheme="majorHAnsi" w:hAnsiTheme="majorHAnsi" w:eastAsiaTheme="majorEastAsia" w:cstheme="majorBidi"/>
      <w:color w:val="509E2F" w:themeColor="accent1"/>
      <w:spacing w:val="-10"/>
      <w:sz w:val="56"/>
      <w:szCs w:val="56"/>
    </w:rPr>
  </w:style>
  <w:style w:type="paragraph" w:styleId="Subtitle">
    <w:name w:val="Subtitle"/>
    <w:basedOn w:val="Normal"/>
    <w:next w:val="Normal"/>
    <w:link w:val="SubtitleChar"/>
    <w:uiPriority w:val="11"/>
    <w:qFormat/>
    <w:rsid w:val="00294ED8"/>
    <w:pPr>
      <w:numPr>
        <w:ilvl w:val="1"/>
      </w:numPr>
      <w:spacing w:line="240" w:lineRule="auto"/>
    </w:pPr>
    <w:rPr>
      <w:rFonts w:asciiTheme="majorHAnsi" w:hAnsiTheme="majorHAnsi" w:eastAsiaTheme="majorEastAsia" w:cstheme="majorBidi"/>
      <w:sz w:val="24"/>
      <w:szCs w:val="24"/>
    </w:rPr>
  </w:style>
  <w:style w:type="character" w:styleId="SubtitleChar" w:customStyle="1">
    <w:name w:val="Subtitle Char"/>
    <w:basedOn w:val="DefaultParagraphFont"/>
    <w:link w:val="Subtitle"/>
    <w:uiPriority w:val="11"/>
    <w:rsid w:val="00294ED8"/>
    <w:rPr>
      <w:rFonts w:asciiTheme="majorHAnsi" w:hAnsiTheme="majorHAnsi" w:eastAsiaTheme="majorEastAsia" w:cstheme="majorBidi"/>
      <w:sz w:val="24"/>
      <w:szCs w:val="24"/>
    </w:rPr>
  </w:style>
  <w:style w:type="character" w:styleId="Strong">
    <w:name w:val="Strong"/>
    <w:basedOn w:val="DefaultParagraphFont"/>
    <w:uiPriority w:val="22"/>
    <w:qFormat/>
    <w:rsid w:val="00294ED8"/>
    <w:rPr>
      <w:b/>
      <w:bCs/>
    </w:rPr>
  </w:style>
  <w:style w:type="character" w:styleId="Emphasis">
    <w:name w:val="Emphasis"/>
    <w:basedOn w:val="DefaultParagraphFont"/>
    <w:uiPriority w:val="20"/>
    <w:qFormat/>
    <w:rsid w:val="00294ED8"/>
    <w:rPr>
      <w:i/>
      <w:iCs/>
    </w:rPr>
  </w:style>
  <w:style w:type="paragraph" w:styleId="NoSpacing">
    <w:name w:val="No Spacing"/>
    <w:uiPriority w:val="1"/>
    <w:qFormat/>
    <w:rsid w:val="00294ED8"/>
    <w:pPr>
      <w:spacing w:after="0" w:line="240" w:lineRule="auto"/>
    </w:pPr>
  </w:style>
  <w:style w:type="paragraph" w:styleId="Quote">
    <w:name w:val="Quote"/>
    <w:basedOn w:val="Normal"/>
    <w:next w:val="Normal"/>
    <w:link w:val="QuoteChar"/>
    <w:uiPriority w:val="29"/>
    <w:qFormat/>
    <w:rsid w:val="00294ED8"/>
    <w:pPr>
      <w:spacing w:before="160"/>
      <w:ind w:left="720" w:right="720"/>
    </w:pPr>
    <w:rPr>
      <w:i/>
      <w:iCs/>
      <w:color w:val="404040" w:themeColor="text1" w:themeTint="BF"/>
    </w:rPr>
  </w:style>
  <w:style w:type="character" w:styleId="QuoteChar" w:customStyle="1">
    <w:name w:val="Quote Char"/>
    <w:basedOn w:val="DefaultParagraphFont"/>
    <w:link w:val="Quote"/>
    <w:uiPriority w:val="29"/>
    <w:rsid w:val="00294ED8"/>
    <w:rPr>
      <w:i/>
      <w:iCs/>
      <w:color w:val="404040" w:themeColor="text1" w:themeTint="BF"/>
    </w:rPr>
  </w:style>
  <w:style w:type="paragraph" w:styleId="IntenseQuote">
    <w:name w:val="Intense Quote"/>
    <w:basedOn w:val="Normal"/>
    <w:next w:val="Normal"/>
    <w:link w:val="IntenseQuoteChar"/>
    <w:uiPriority w:val="30"/>
    <w:qFormat/>
    <w:rsid w:val="00294ED8"/>
    <w:pPr>
      <w:pBdr>
        <w:left w:val="single" w:color="509E2F" w:themeColor="accent1" w:sz="18" w:space="12"/>
      </w:pBdr>
      <w:spacing w:before="100" w:beforeAutospacing="1" w:line="300" w:lineRule="auto"/>
      <w:ind w:left="1224" w:right="1224"/>
    </w:pPr>
    <w:rPr>
      <w:rFonts w:asciiTheme="majorHAnsi" w:hAnsiTheme="majorHAnsi" w:eastAsiaTheme="majorEastAsia" w:cstheme="majorBidi"/>
      <w:color w:val="509E2F" w:themeColor="accent1"/>
      <w:sz w:val="28"/>
      <w:szCs w:val="28"/>
    </w:rPr>
  </w:style>
  <w:style w:type="character" w:styleId="IntenseQuoteChar" w:customStyle="1">
    <w:name w:val="Intense Quote Char"/>
    <w:basedOn w:val="DefaultParagraphFont"/>
    <w:link w:val="IntenseQuote"/>
    <w:uiPriority w:val="30"/>
    <w:rsid w:val="00294ED8"/>
    <w:rPr>
      <w:rFonts w:asciiTheme="majorHAnsi" w:hAnsiTheme="majorHAnsi" w:eastAsiaTheme="majorEastAsia" w:cstheme="majorBidi"/>
      <w:color w:val="509E2F" w:themeColor="accent1"/>
      <w:sz w:val="28"/>
      <w:szCs w:val="28"/>
    </w:rPr>
  </w:style>
  <w:style w:type="character" w:styleId="SubtleEmphasis">
    <w:name w:val="Subtle Emphasis"/>
    <w:basedOn w:val="DefaultParagraphFont"/>
    <w:uiPriority w:val="19"/>
    <w:qFormat/>
    <w:rsid w:val="00294ED8"/>
    <w:rPr>
      <w:i/>
      <w:iCs/>
      <w:color w:val="404040" w:themeColor="text1" w:themeTint="BF"/>
    </w:rPr>
  </w:style>
  <w:style w:type="character" w:styleId="IntenseEmphasis">
    <w:name w:val="Intense Emphasis"/>
    <w:basedOn w:val="DefaultParagraphFont"/>
    <w:uiPriority w:val="21"/>
    <w:qFormat/>
    <w:rsid w:val="00294ED8"/>
    <w:rPr>
      <w:b/>
      <w:bCs/>
      <w:i/>
      <w:iCs/>
    </w:rPr>
  </w:style>
  <w:style w:type="character" w:styleId="SubtleReference">
    <w:name w:val="Subtle Reference"/>
    <w:basedOn w:val="DefaultParagraphFont"/>
    <w:uiPriority w:val="31"/>
    <w:qFormat/>
    <w:rsid w:val="00294ED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94ED8"/>
    <w:rPr>
      <w:b/>
      <w:bCs/>
      <w:smallCaps/>
      <w:spacing w:val="5"/>
      <w:u w:val="single"/>
    </w:rPr>
  </w:style>
  <w:style w:type="character" w:styleId="BookTitle">
    <w:name w:val="Book Title"/>
    <w:basedOn w:val="DefaultParagraphFont"/>
    <w:uiPriority w:val="33"/>
    <w:qFormat/>
    <w:rsid w:val="00294ED8"/>
    <w:rPr>
      <w:b/>
      <w:bCs/>
      <w:smallCaps/>
    </w:rPr>
  </w:style>
  <w:style w:type="paragraph" w:styleId="TOCHeading">
    <w:name w:val="TOC Heading"/>
    <w:basedOn w:val="Heading1"/>
    <w:next w:val="Normal"/>
    <w:uiPriority w:val="39"/>
    <w:semiHidden/>
    <w:unhideWhenUsed/>
    <w:qFormat/>
    <w:rsid w:val="00294ED8"/>
    <w:pPr>
      <w:outlineLvl w:val="9"/>
    </w:pPr>
  </w:style>
  <w:style w:type="character" w:styleId="normaltextrun" w:customStyle="1">
    <w:name w:val="normaltextrun"/>
    <w:basedOn w:val="DefaultParagraphFont"/>
    <w:rsid w:val="00C04246"/>
  </w:style>
  <w:style w:type="character" w:styleId="eop" w:customStyle="1">
    <w:name w:val="eop"/>
    <w:basedOn w:val="DefaultParagraphFont"/>
    <w:rsid w:val="00C04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502112">
      <w:bodyDiv w:val="1"/>
      <w:marLeft w:val="0"/>
      <w:marRight w:val="0"/>
      <w:marTop w:val="0"/>
      <w:marBottom w:val="0"/>
      <w:divBdr>
        <w:top w:val="none" w:sz="0" w:space="0" w:color="auto"/>
        <w:left w:val="none" w:sz="0" w:space="0" w:color="auto"/>
        <w:bottom w:val="none" w:sz="0" w:space="0" w:color="auto"/>
        <w:right w:val="none" w:sz="0" w:space="0" w:color="auto"/>
      </w:divBdr>
    </w:div>
    <w:div w:id="1102802524">
      <w:bodyDiv w:val="1"/>
      <w:marLeft w:val="0"/>
      <w:marRight w:val="0"/>
      <w:marTop w:val="0"/>
      <w:marBottom w:val="0"/>
      <w:divBdr>
        <w:top w:val="none" w:sz="0" w:space="0" w:color="auto"/>
        <w:left w:val="none" w:sz="0" w:space="0" w:color="auto"/>
        <w:bottom w:val="none" w:sz="0" w:space="0" w:color="auto"/>
        <w:right w:val="none" w:sz="0" w:space="0" w:color="auto"/>
      </w:divBdr>
    </w:div>
    <w:div w:id="140864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header" Target="header1.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yperlink" Target="https://eastdevonaonb.sharepoint.com/sites/Shared/Shared%20Documents/Shared/External%20Shared/CPF%20and%20SDF/1.%20CPF/25-26%20Applications/New%20Forms/00%20National%20LAndscape%20Fund/01%20application%20forms,%20T%26Cs,%20Prep/4.%20Finance%20Application%202025-26.xlsx" TargetMode="External" Id="rId17" /><Relationship Type="http://schemas.openxmlformats.org/officeDocument/2006/relationships/customXml" Target="../customXml/item2.xml" Id="rId2" /><Relationship Type="http://schemas.openxmlformats.org/officeDocument/2006/relationships/hyperlink" Target="https://www.eastdevon-nl.org.uk/about"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www.eastdevon-nl.org.uk/our-work/communities-project-fund" TargetMode="External"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22" /><Relationship Type="http://schemas.openxmlformats.org/officeDocument/2006/relationships/hyperlink" Target="https://www.eastdevon-nl.org.uk/wp-content/uploads/2025/03/ednl-management-plan-2025-2030-draft-pages-deleted.pdf" TargetMode="External" Id="R1222d09d2026410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000000"/>
      </a:dk1>
      <a:lt1>
        <a:sysClr val="window" lastClr="FFFFFF"/>
      </a:lt1>
      <a:dk2>
        <a:srgbClr val="1C4220"/>
      </a:dk2>
      <a:lt2>
        <a:srgbClr val="F5F7DC"/>
      </a:lt2>
      <a:accent1>
        <a:srgbClr val="509E2F"/>
      </a:accent1>
      <a:accent2>
        <a:srgbClr val="B7DB57"/>
      </a:accent2>
      <a:accent3>
        <a:srgbClr val="002D72"/>
      </a:accent3>
      <a:accent4>
        <a:srgbClr val="257226"/>
      </a:accent4>
      <a:accent5>
        <a:srgbClr val="E35205"/>
      </a:accent5>
      <a:accent6>
        <a:srgbClr val="545859"/>
      </a:accent6>
      <a:hlink>
        <a:srgbClr val="008AD8"/>
      </a:hlink>
      <a:folHlink>
        <a:srgbClr val="825DC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78AE5DEB9EF3478F62CB8D8811F0D1" ma:contentTypeVersion="19" ma:contentTypeDescription="Create a new document." ma:contentTypeScope="" ma:versionID="195e21f021a4c000bb563a34b8c9cb26">
  <xsd:schema xmlns:xsd="http://www.w3.org/2001/XMLSchema" xmlns:xs="http://www.w3.org/2001/XMLSchema" xmlns:p="http://schemas.microsoft.com/office/2006/metadata/properties" xmlns:ns2="81d479b0-9a8a-4956-917b-554a48b891cd" xmlns:ns3="5bc316b2-c420-417f-9400-852ca9be78d2" targetNamespace="http://schemas.microsoft.com/office/2006/metadata/properties" ma:root="true" ma:fieldsID="a69c5b00cac4b4c571b7674d14964e41" ns2:_="" ns3:_="">
    <xsd:import namespace="81d479b0-9a8a-4956-917b-554a48b891cd"/>
    <xsd:import namespace="5bc316b2-c420-417f-9400-852ca9be78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479b0-9a8a-4956-917b-554a48b8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3e9432-4649-483f-bddf-750eda5af2fc"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c316b2-c420-417f-9400-852ca9be78d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ae989f-e627-4934-9900-fe64879b5d3b}" ma:internalName="TaxCatchAll" ma:showField="CatchAllData" ma:web="5bc316b2-c420-417f-9400-852ca9be7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d479b0-9a8a-4956-917b-554a48b891cd">
      <Terms xmlns="http://schemas.microsoft.com/office/infopath/2007/PartnerControls"/>
    </lcf76f155ced4ddcb4097134ff3c332f>
    <TaxCatchAll xmlns="5bc316b2-c420-417f-9400-852ca9be78d2" xsi:nil="true"/>
    <_Flow_SignoffStatus xmlns="81d479b0-9a8a-4956-917b-554a48b891cd" xsi:nil="true"/>
  </documentManagement>
</p:properties>
</file>

<file path=customXml/itemProps1.xml><?xml version="1.0" encoding="utf-8"?>
<ds:datastoreItem xmlns:ds="http://schemas.openxmlformats.org/officeDocument/2006/customXml" ds:itemID="{3FC42C4A-EE68-415E-8A47-5113D4461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479b0-9a8a-4956-917b-554a48b891cd"/>
    <ds:schemaRef ds:uri="5bc316b2-c420-417f-9400-852ca9be7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5D79EB-6070-448C-BED6-30B1CFC97113}">
  <ds:schemaRefs>
    <ds:schemaRef ds:uri="http://schemas.openxmlformats.org/officeDocument/2006/bibliography"/>
  </ds:schemaRefs>
</ds:datastoreItem>
</file>

<file path=customXml/itemProps3.xml><?xml version="1.0" encoding="utf-8"?>
<ds:datastoreItem xmlns:ds="http://schemas.openxmlformats.org/officeDocument/2006/customXml" ds:itemID="{42FD1BC3-05C7-40CA-9547-46B84C27ACC2}">
  <ds:schemaRefs>
    <ds:schemaRef ds:uri="http://schemas.microsoft.com/sharepoint/v3/contenttype/forms"/>
  </ds:schemaRefs>
</ds:datastoreItem>
</file>

<file path=customXml/itemProps4.xml><?xml version="1.0" encoding="utf-8"?>
<ds:datastoreItem xmlns:ds="http://schemas.openxmlformats.org/officeDocument/2006/customXml" ds:itemID="{B2A75BBF-0F39-4B12-BA2A-3D79B659185E}">
  <ds:schemaRefs>
    <ds:schemaRef ds:uri="http://schemas.microsoft.com/office/2006/metadata/properties"/>
    <ds:schemaRef ds:uri="http://schemas.microsoft.com/office/infopath/2007/PartnerControls"/>
    <ds:schemaRef ds:uri="81d479b0-9a8a-4956-917b-554a48b891cd"/>
    <ds:schemaRef ds:uri="5bc316b2-c420-417f-9400-852ca9be78d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Kate Townsend</dc:creator>
  <keywords/>
  <dc:description/>
  <lastModifiedBy>Guest User</lastModifiedBy>
  <revision>208</revision>
  <lastPrinted>2021-04-19T09:53:00.0000000Z</lastPrinted>
  <dcterms:created xsi:type="dcterms:W3CDTF">2024-02-22T12:32:00.0000000Z</dcterms:created>
  <dcterms:modified xsi:type="dcterms:W3CDTF">2025-03-05T11:13:14.8276380Z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0x0101007578AE5DEB9EF3478F62CB8D8811F0D1</vt:lpwstr>
  </property>
  <property fmtid="{D5CDD505-2E9C-101B-9397-08002B2CF9AE}" pid="3" name="MediaServiceImageTags">
    <vt:lpwstr/>
  </property>
</Properties>
</file>